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FB6" w:rsidRPr="00956DB1" w:rsidRDefault="00707A50">
      <w:pPr>
        <w:rPr>
          <w:rFonts w:ascii="黑体" w:eastAsia="黑体" w:hint="eastAsia"/>
          <w:sz w:val="28"/>
          <w:szCs w:val="28"/>
        </w:rPr>
      </w:pPr>
      <w:r w:rsidRPr="00956DB1">
        <w:rPr>
          <w:rFonts w:ascii="黑体" w:eastAsia="黑体" w:hint="eastAsia"/>
          <w:sz w:val="28"/>
          <w:szCs w:val="28"/>
        </w:rPr>
        <w:t>毕业论文开题报告范文</w:t>
      </w:r>
      <w:r w:rsidR="00EA0753" w:rsidRPr="00956DB1">
        <w:rPr>
          <w:rFonts w:ascii="黑体" w:eastAsia="黑体" w:hint="eastAsia"/>
          <w:sz w:val="28"/>
          <w:szCs w:val="28"/>
        </w:rPr>
        <w:t>：</w:t>
      </w:r>
    </w:p>
    <w:p w:rsidR="00EA0753" w:rsidRPr="00941166" w:rsidRDefault="00EA0753" w:rsidP="00EA0753">
      <w:pPr>
        <w:jc w:val="center"/>
        <w:rPr>
          <w:rFonts w:ascii="黑体" w:eastAsia="黑体" w:hAnsi="宋体" w:cs="方正小标宋简体"/>
          <w:color w:val="000000"/>
          <w:sz w:val="36"/>
          <w:szCs w:val="36"/>
        </w:rPr>
      </w:pPr>
      <w:r w:rsidRPr="00941166">
        <w:rPr>
          <w:rFonts w:ascii="黑体" w:eastAsia="黑体" w:hAnsi="宋体" w:cs="方正小标宋简体" w:hint="eastAsia"/>
          <w:color w:val="000000"/>
          <w:sz w:val="36"/>
          <w:szCs w:val="36"/>
        </w:rPr>
        <w:t>郑州升达经贸管理学院</w:t>
      </w:r>
    </w:p>
    <w:p w:rsidR="00EA0753" w:rsidRPr="00941166" w:rsidRDefault="00EA0753" w:rsidP="00EA0753">
      <w:pPr>
        <w:jc w:val="center"/>
        <w:rPr>
          <w:rFonts w:ascii="黑体" w:eastAsia="黑体" w:hAnsi="宋体"/>
          <w:color w:val="000000"/>
          <w:sz w:val="36"/>
          <w:szCs w:val="36"/>
        </w:rPr>
      </w:pPr>
      <w:r w:rsidRPr="00941166">
        <w:rPr>
          <w:rFonts w:ascii="黑体" w:eastAsia="黑体" w:cs="方正小标宋简体" w:hint="eastAsia"/>
          <w:color w:val="000000"/>
          <w:sz w:val="36"/>
          <w:szCs w:val="36"/>
        </w:rPr>
        <w:t>毕业论文（设计）开题报告表</w:t>
      </w:r>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6"/>
        <w:gridCol w:w="1333"/>
        <w:gridCol w:w="1333"/>
        <w:gridCol w:w="1430"/>
        <w:gridCol w:w="1236"/>
        <w:gridCol w:w="2757"/>
      </w:tblGrid>
      <w:tr w:rsidR="00EA0753" w:rsidTr="008D2EC1">
        <w:trPr>
          <w:cantSplit/>
          <w:trHeight w:val="322"/>
          <w:jc w:val="center"/>
        </w:trPr>
        <w:tc>
          <w:tcPr>
            <w:tcW w:w="1226" w:type="dxa"/>
            <w:vAlign w:val="center"/>
          </w:tcPr>
          <w:p w:rsidR="00EA0753" w:rsidRDefault="00EA0753" w:rsidP="008D2EC1">
            <w:pPr>
              <w:jc w:val="center"/>
              <w:rPr>
                <w:rFonts w:ascii="宋体"/>
                <w:color w:val="000000"/>
              </w:rPr>
            </w:pPr>
            <w:r>
              <w:rPr>
                <w:rFonts w:ascii="宋体" w:cs="宋体" w:hint="eastAsia"/>
                <w:color w:val="000000"/>
              </w:rPr>
              <w:t>课题名称</w:t>
            </w:r>
          </w:p>
        </w:tc>
        <w:tc>
          <w:tcPr>
            <w:tcW w:w="8089" w:type="dxa"/>
            <w:gridSpan w:val="5"/>
            <w:vAlign w:val="center"/>
          </w:tcPr>
          <w:p w:rsidR="00EA0753" w:rsidRPr="00EA0753" w:rsidRDefault="00EA0753" w:rsidP="00EA0753">
            <w:pPr>
              <w:jc w:val="center"/>
              <w:rPr>
                <w:rFonts w:ascii="宋体"/>
                <w:color w:val="000000"/>
              </w:rPr>
            </w:pPr>
            <w:r w:rsidRPr="00EA0753">
              <w:rPr>
                <w:rFonts w:ascii="宋体" w:hint="eastAsia"/>
                <w:color w:val="000000"/>
              </w:rPr>
              <w:t>影响公司绩效的人力资源因素分析----基于东莞索菲特御景湾酒店的调查</w:t>
            </w:r>
          </w:p>
        </w:tc>
      </w:tr>
      <w:tr w:rsidR="00EA0753" w:rsidTr="003F461B">
        <w:trPr>
          <w:trHeight w:val="317"/>
          <w:jc w:val="center"/>
        </w:trPr>
        <w:tc>
          <w:tcPr>
            <w:tcW w:w="1226" w:type="dxa"/>
            <w:vAlign w:val="center"/>
          </w:tcPr>
          <w:p w:rsidR="00EA0753" w:rsidRDefault="00EA0753" w:rsidP="008D2EC1">
            <w:pPr>
              <w:jc w:val="center"/>
              <w:rPr>
                <w:rFonts w:ascii="宋体"/>
                <w:color w:val="000000"/>
              </w:rPr>
            </w:pPr>
            <w:r>
              <w:rPr>
                <w:rFonts w:ascii="宋体" w:cs="宋体" w:hint="eastAsia"/>
                <w:color w:val="000000"/>
              </w:rPr>
              <w:t>课题来源</w:t>
            </w:r>
          </w:p>
        </w:tc>
        <w:tc>
          <w:tcPr>
            <w:tcW w:w="1333" w:type="dxa"/>
            <w:vAlign w:val="center"/>
          </w:tcPr>
          <w:p w:rsidR="00EA0753" w:rsidRDefault="00EA0753" w:rsidP="008D2EC1">
            <w:pPr>
              <w:jc w:val="center"/>
              <w:rPr>
                <w:rFonts w:ascii="宋体"/>
                <w:color w:val="000000"/>
              </w:rPr>
            </w:pPr>
            <w:r>
              <w:rPr>
                <w:rFonts w:ascii="宋体" w:hint="eastAsia"/>
                <w:color w:val="000000"/>
              </w:rPr>
              <w:t>1</w:t>
            </w:r>
            <w:r w:rsidR="003F461B">
              <w:rPr>
                <w:rFonts w:ascii="宋体" w:hint="eastAsia"/>
                <w:color w:val="000000"/>
              </w:rPr>
              <w:t>.教师拟定</w:t>
            </w:r>
          </w:p>
        </w:tc>
        <w:tc>
          <w:tcPr>
            <w:tcW w:w="1333" w:type="dxa"/>
            <w:vAlign w:val="center"/>
          </w:tcPr>
          <w:p w:rsidR="00EA0753" w:rsidRDefault="00EA0753" w:rsidP="008D2EC1">
            <w:pPr>
              <w:jc w:val="center"/>
              <w:rPr>
                <w:rFonts w:ascii="宋体"/>
                <w:color w:val="000000"/>
              </w:rPr>
            </w:pPr>
            <w:r>
              <w:rPr>
                <w:rFonts w:ascii="宋体" w:cs="宋体" w:hint="eastAsia"/>
                <w:color w:val="000000"/>
              </w:rPr>
              <w:t>课题类型</w:t>
            </w:r>
          </w:p>
        </w:tc>
        <w:tc>
          <w:tcPr>
            <w:tcW w:w="1430" w:type="dxa"/>
            <w:vAlign w:val="center"/>
          </w:tcPr>
          <w:p w:rsidR="00EA0753" w:rsidRDefault="003F461B" w:rsidP="008D2EC1">
            <w:pPr>
              <w:jc w:val="center"/>
              <w:rPr>
                <w:rFonts w:ascii="宋体"/>
                <w:color w:val="000000"/>
              </w:rPr>
            </w:pPr>
            <w:r w:rsidRPr="0014190F">
              <w:rPr>
                <w:rFonts w:ascii="宋体" w:cs="宋体"/>
                <w:color w:val="000000"/>
              </w:rPr>
              <w:t>B</w:t>
            </w:r>
            <w:r>
              <w:rPr>
                <w:rFonts w:ascii="宋体" w:cs="宋体" w:hint="eastAsia"/>
                <w:color w:val="000000"/>
              </w:rPr>
              <w:t>-应用研究</w:t>
            </w:r>
          </w:p>
        </w:tc>
        <w:tc>
          <w:tcPr>
            <w:tcW w:w="1236" w:type="dxa"/>
            <w:vAlign w:val="center"/>
          </w:tcPr>
          <w:p w:rsidR="00EA0753" w:rsidRDefault="00EA0753" w:rsidP="008D2EC1">
            <w:pPr>
              <w:jc w:val="center"/>
              <w:rPr>
                <w:rFonts w:ascii="宋体"/>
                <w:color w:val="000000"/>
              </w:rPr>
            </w:pPr>
            <w:r>
              <w:rPr>
                <w:rFonts w:ascii="宋体" w:cs="宋体" w:hint="eastAsia"/>
                <w:color w:val="000000"/>
              </w:rPr>
              <w:t>指导教师</w:t>
            </w:r>
          </w:p>
        </w:tc>
        <w:tc>
          <w:tcPr>
            <w:tcW w:w="2757" w:type="dxa"/>
            <w:vAlign w:val="center"/>
          </w:tcPr>
          <w:p w:rsidR="00EA0753" w:rsidRDefault="00EA0753" w:rsidP="008D2EC1">
            <w:pPr>
              <w:jc w:val="center"/>
              <w:rPr>
                <w:rFonts w:ascii="宋体"/>
                <w:color w:val="000000"/>
              </w:rPr>
            </w:pPr>
            <w:r>
              <w:rPr>
                <w:rFonts w:ascii="宋体" w:hint="eastAsia"/>
                <w:color w:val="000000"/>
              </w:rPr>
              <w:t>张</w:t>
            </w:r>
            <w:r w:rsidR="00351FE2">
              <w:rPr>
                <w:rFonts w:ascii="宋体" w:hint="eastAsia"/>
                <w:color w:val="000000"/>
              </w:rPr>
              <w:t xml:space="preserve">  </w:t>
            </w:r>
            <w:r>
              <w:rPr>
                <w:rFonts w:ascii="宋体" w:hint="eastAsia"/>
                <w:color w:val="000000"/>
              </w:rPr>
              <w:t>三</w:t>
            </w:r>
          </w:p>
        </w:tc>
      </w:tr>
      <w:tr w:rsidR="00EA0753" w:rsidTr="003F461B">
        <w:trPr>
          <w:trHeight w:val="311"/>
          <w:jc w:val="center"/>
        </w:trPr>
        <w:tc>
          <w:tcPr>
            <w:tcW w:w="1226" w:type="dxa"/>
            <w:vAlign w:val="center"/>
          </w:tcPr>
          <w:p w:rsidR="00EA0753" w:rsidRDefault="00EA0753" w:rsidP="008D2EC1">
            <w:pPr>
              <w:jc w:val="center"/>
              <w:rPr>
                <w:rFonts w:ascii="宋体"/>
                <w:color w:val="000000"/>
              </w:rPr>
            </w:pPr>
            <w:r>
              <w:rPr>
                <w:rFonts w:ascii="宋体" w:cs="宋体" w:hint="eastAsia"/>
                <w:color w:val="000000"/>
              </w:rPr>
              <w:t>学生姓名</w:t>
            </w:r>
          </w:p>
        </w:tc>
        <w:tc>
          <w:tcPr>
            <w:tcW w:w="1333" w:type="dxa"/>
            <w:vAlign w:val="center"/>
          </w:tcPr>
          <w:p w:rsidR="00EA0753" w:rsidRDefault="00EA0753" w:rsidP="008D2EC1">
            <w:pPr>
              <w:jc w:val="center"/>
              <w:rPr>
                <w:rFonts w:ascii="宋体"/>
                <w:color w:val="000000"/>
              </w:rPr>
            </w:pPr>
            <w:r>
              <w:rPr>
                <w:rFonts w:ascii="宋体" w:hint="eastAsia"/>
                <w:color w:val="000000"/>
              </w:rPr>
              <w:t>李</w:t>
            </w:r>
            <w:r w:rsidR="00351FE2">
              <w:rPr>
                <w:rFonts w:ascii="宋体" w:hint="eastAsia"/>
                <w:color w:val="000000"/>
              </w:rPr>
              <w:t xml:space="preserve">  </w:t>
            </w:r>
            <w:r>
              <w:rPr>
                <w:rFonts w:ascii="宋体" w:hint="eastAsia"/>
                <w:color w:val="000000"/>
              </w:rPr>
              <w:t>四</w:t>
            </w:r>
          </w:p>
        </w:tc>
        <w:tc>
          <w:tcPr>
            <w:tcW w:w="1333" w:type="dxa"/>
            <w:vAlign w:val="center"/>
          </w:tcPr>
          <w:p w:rsidR="00EA0753" w:rsidRDefault="00EA0753" w:rsidP="008D2EC1">
            <w:pPr>
              <w:jc w:val="center"/>
              <w:rPr>
                <w:rFonts w:ascii="宋体"/>
                <w:color w:val="000000"/>
              </w:rPr>
            </w:pPr>
            <w:r>
              <w:rPr>
                <w:rFonts w:ascii="宋体" w:cs="宋体" w:hint="eastAsia"/>
                <w:color w:val="000000"/>
              </w:rPr>
              <w:t>班    级</w:t>
            </w:r>
          </w:p>
        </w:tc>
        <w:tc>
          <w:tcPr>
            <w:tcW w:w="1430" w:type="dxa"/>
            <w:vAlign w:val="center"/>
          </w:tcPr>
          <w:p w:rsidR="00EA0753" w:rsidRDefault="00FC693C" w:rsidP="008D2EC1">
            <w:pPr>
              <w:jc w:val="center"/>
              <w:rPr>
                <w:rFonts w:ascii="宋体"/>
                <w:color w:val="000000"/>
              </w:rPr>
            </w:pPr>
            <w:r>
              <w:rPr>
                <w:rFonts w:ascii="宋体"/>
                <w:color w:val="000000"/>
              </w:rPr>
              <w:t>201</w:t>
            </w:r>
            <w:r>
              <w:rPr>
                <w:rFonts w:ascii="宋体" w:hint="eastAsia"/>
                <w:color w:val="000000"/>
              </w:rPr>
              <w:t>5</w:t>
            </w:r>
            <w:r w:rsidR="00305C6C" w:rsidRPr="00305C6C">
              <w:rPr>
                <w:rFonts w:ascii="宋体"/>
                <w:color w:val="000000"/>
              </w:rPr>
              <w:t>级电子信息工程本科1班</w:t>
            </w:r>
          </w:p>
        </w:tc>
        <w:tc>
          <w:tcPr>
            <w:tcW w:w="1236" w:type="dxa"/>
            <w:vAlign w:val="center"/>
          </w:tcPr>
          <w:p w:rsidR="00EA0753" w:rsidRDefault="00EA0753" w:rsidP="008D2EC1">
            <w:pPr>
              <w:jc w:val="center"/>
              <w:rPr>
                <w:rFonts w:ascii="宋体"/>
                <w:color w:val="000000"/>
              </w:rPr>
            </w:pPr>
            <w:r>
              <w:rPr>
                <w:rFonts w:ascii="宋体" w:cs="宋体" w:hint="eastAsia"/>
                <w:color w:val="000000"/>
              </w:rPr>
              <w:t>学</w:t>
            </w:r>
            <w:r>
              <w:rPr>
                <w:rFonts w:ascii="宋体" w:cs="宋体"/>
                <w:color w:val="000000"/>
              </w:rPr>
              <w:t xml:space="preserve">    </w:t>
            </w:r>
            <w:r>
              <w:rPr>
                <w:rFonts w:ascii="宋体" w:cs="宋体" w:hint="eastAsia"/>
                <w:color w:val="000000"/>
              </w:rPr>
              <w:t>号</w:t>
            </w:r>
          </w:p>
        </w:tc>
        <w:tc>
          <w:tcPr>
            <w:tcW w:w="2757" w:type="dxa"/>
            <w:vAlign w:val="center"/>
          </w:tcPr>
          <w:p w:rsidR="00EA0753" w:rsidRDefault="00FC693C" w:rsidP="008D2EC1">
            <w:pPr>
              <w:jc w:val="center"/>
              <w:rPr>
                <w:rFonts w:ascii="宋体"/>
                <w:color w:val="000000"/>
              </w:rPr>
            </w:pPr>
            <w:r>
              <w:rPr>
                <w:rFonts w:ascii="宋体" w:hint="eastAsia"/>
                <w:color w:val="000000"/>
              </w:rPr>
              <w:t>201505010101</w:t>
            </w:r>
          </w:p>
        </w:tc>
      </w:tr>
      <w:tr w:rsidR="00EA0753" w:rsidTr="00E87936">
        <w:trPr>
          <w:cantSplit/>
          <w:trHeight w:val="10075"/>
          <w:jc w:val="center"/>
        </w:trPr>
        <w:tc>
          <w:tcPr>
            <w:tcW w:w="9315" w:type="dxa"/>
            <w:gridSpan w:val="6"/>
          </w:tcPr>
          <w:p w:rsidR="00305C6C" w:rsidRDefault="009074F0" w:rsidP="00305C6C">
            <w:pPr>
              <w:jc w:val="center"/>
              <w:rPr>
                <w:rFonts w:ascii="宋体"/>
                <w:color w:val="000000"/>
                <w:szCs w:val="21"/>
              </w:rPr>
            </w:pPr>
            <w:r w:rsidRPr="002929FA">
              <w:rPr>
                <w:rFonts w:ascii="宋体" w:hint="eastAsia"/>
                <w:color w:val="000000"/>
                <w:szCs w:val="21"/>
              </w:rPr>
              <w:t>影响公司绩效的人力资源因素分析----</w:t>
            </w:r>
          </w:p>
          <w:p w:rsidR="009074F0" w:rsidRPr="002929FA" w:rsidRDefault="009074F0" w:rsidP="00305C6C">
            <w:pPr>
              <w:jc w:val="center"/>
              <w:rPr>
                <w:rFonts w:ascii="宋体"/>
                <w:color w:val="000000"/>
                <w:szCs w:val="21"/>
              </w:rPr>
            </w:pPr>
            <w:r w:rsidRPr="002929FA">
              <w:rPr>
                <w:rFonts w:ascii="宋体" w:hint="eastAsia"/>
                <w:color w:val="000000"/>
                <w:szCs w:val="21"/>
              </w:rPr>
              <w:t>基于东莞索菲特御景湾酒店的调查</w:t>
            </w:r>
          </w:p>
          <w:p w:rsidR="009074F0" w:rsidRPr="009074F0" w:rsidRDefault="009F3325" w:rsidP="00E87936">
            <w:pPr>
              <w:spacing w:line="360" w:lineRule="auto"/>
              <w:ind w:firstLineChars="200" w:firstLine="420"/>
              <w:jc w:val="left"/>
              <w:rPr>
                <w:rFonts w:ascii="宋体"/>
                <w:color w:val="000000"/>
              </w:rPr>
            </w:pPr>
            <w:r>
              <w:rPr>
                <w:rFonts w:ascii="宋体" w:hint="eastAsia"/>
                <w:color w:val="000000"/>
              </w:rPr>
              <w:t>一、</w:t>
            </w:r>
            <w:r w:rsidR="009074F0" w:rsidRPr="009074F0">
              <w:rPr>
                <w:rFonts w:ascii="宋体" w:hint="eastAsia"/>
                <w:color w:val="000000"/>
              </w:rPr>
              <w:t>选题依据与意义</w:t>
            </w:r>
          </w:p>
          <w:p w:rsidR="009074F0" w:rsidRPr="009074F0" w:rsidRDefault="009074F0" w:rsidP="00E87936">
            <w:pPr>
              <w:spacing w:line="360" w:lineRule="auto"/>
              <w:jc w:val="left"/>
              <w:rPr>
                <w:rFonts w:ascii="宋体"/>
                <w:color w:val="000000"/>
              </w:rPr>
            </w:pPr>
            <w:r w:rsidRPr="009074F0">
              <w:rPr>
                <w:rFonts w:ascii="宋体"/>
                <w:color w:val="000000"/>
              </w:rPr>
              <w:t>（</w:t>
            </w:r>
            <w:r w:rsidRPr="009074F0">
              <w:rPr>
                <w:rFonts w:ascii="宋体" w:hint="eastAsia"/>
                <w:i/>
                <w:color w:val="000000"/>
              </w:rPr>
              <w:t>写作指导：选题依据相当于选题背景，指你为什么选这个题目选题的意义是指本研究课题的重要性，有什么价值。）</w:t>
            </w:r>
          </w:p>
          <w:p w:rsidR="009074F0" w:rsidRPr="009074F0" w:rsidRDefault="009074F0" w:rsidP="00E87936">
            <w:pPr>
              <w:spacing w:line="360" w:lineRule="auto"/>
              <w:ind w:firstLineChars="200" w:firstLine="420"/>
              <w:jc w:val="left"/>
              <w:rPr>
                <w:rFonts w:ascii="宋体"/>
                <w:color w:val="000000"/>
              </w:rPr>
            </w:pPr>
            <w:r w:rsidRPr="009074F0">
              <w:rPr>
                <w:rFonts w:ascii="宋体" w:hint="eastAsia"/>
                <w:color w:val="000000"/>
              </w:rPr>
              <w:t>影响公司绩效的因素很多，诸如宏观经济因素、市场因素、商业环境因素、物理条件因素、人力资源因素等。在诸多因素中，人力资源因素是影响公司绩效的内部条件。在外部条件欠佳的情况下，如果人力资源因素调控的好，公司的绩效仍然能够逆势而上。正因为如此，管理者和学界愈来愈重视对人力资源因素的调控和研究。但是，人力资源因素都包括哪些内容？如何调控人力资源因素以达到公司绩效的最佳值？本人经过查阅文献，发现员工满意度、员工的归属感和认同感是人力资源因素的核心，因此，本研究将员工满意度作为分析影响公司绩效的人力资源因素的切入点。</w:t>
            </w:r>
          </w:p>
          <w:p w:rsidR="00EA0753" w:rsidRPr="009074F0" w:rsidRDefault="009074F0" w:rsidP="00E87936">
            <w:pPr>
              <w:spacing w:line="360" w:lineRule="auto"/>
              <w:jc w:val="left"/>
              <w:rPr>
                <w:rFonts w:ascii="宋体"/>
                <w:color w:val="000000"/>
              </w:rPr>
            </w:pPr>
            <w:r w:rsidRPr="009074F0">
              <w:rPr>
                <w:rFonts w:ascii="宋体" w:hint="eastAsia"/>
                <w:color w:val="000000"/>
              </w:rPr>
              <w:t>东莞索菲特御景湾酒店作为东莞乃至整个珠三角最豪华的酒店之一，一直引领着东莞酒店业向高品味的国际化道路发展，是整个东莞地区非常具有代表性的酒店。本论文通过对索菲特御景湾酒店员工满意度的调查研究，分析影响员工满意度的因素、员工满意度对酒店绩效的影响和人力资源管理中存在的问题，并提出有针对性的建议。研究结果将对提高酒店的人力资源管理有一定的应用价值，并可为其他酒店提供有益的借鉴。</w:t>
            </w:r>
          </w:p>
          <w:p w:rsidR="009F3325" w:rsidRPr="009F3325" w:rsidRDefault="009F3325" w:rsidP="00E87936">
            <w:pPr>
              <w:spacing w:line="360" w:lineRule="auto"/>
              <w:ind w:firstLineChars="200" w:firstLine="420"/>
              <w:jc w:val="left"/>
              <w:rPr>
                <w:rFonts w:ascii="宋体"/>
                <w:color w:val="000000"/>
              </w:rPr>
            </w:pPr>
            <w:r>
              <w:rPr>
                <w:rFonts w:ascii="宋体" w:hint="eastAsia"/>
                <w:color w:val="000000"/>
              </w:rPr>
              <w:t>二、</w:t>
            </w:r>
            <w:r w:rsidRPr="009F3325">
              <w:rPr>
                <w:rFonts w:ascii="宋体" w:hint="eastAsia"/>
                <w:color w:val="000000"/>
              </w:rPr>
              <w:t>国内外研究现状（文献综述）</w:t>
            </w:r>
          </w:p>
          <w:p w:rsidR="009F3325" w:rsidRPr="00E87936" w:rsidRDefault="009F3325" w:rsidP="00E87936">
            <w:pPr>
              <w:spacing w:line="360" w:lineRule="auto"/>
              <w:jc w:val="left"/>
              <w:rPr>
                <w:rFonts w:asciiTheme="minorEastAsia" w:eastAsiaTheme="minorEastAsia" w:hAnsiTheme="minorEastAsia"/>
                <w:color w:val="000000"/>
              </w:rPr>
            </w:pPr>
            <w:r w:rsidRPr="00E87936">
              <w:rPr>
                <w:rFonts w:asciiTheme="minorEastAsia" w:eastAsiaTheme="minorEastAsia" w:hAnsiTheme="minorEastAsia"/>
                <w:color w:val="000000"/>
              </w:rPr>
              <w:t>（</w:t>
            </w:r>
            <w:r w:rsidRPr="00E87936">
              <w:rPr>
                <w:rFonts w:asciiTheme="minorEastAsia" w:eastAsiaTheme="minorEastAsia" w:hAnsiTheme="minorEastAsia" w:hint="eastAsia"/>
                <w:i/>
                <w:color w:val="000000"/>
              </w:rPr>
              <w:t>写作指导：国内外研究现状是指：关于你的研究课题，相关的国内外文献对该课题的研究情况。这些学者的观点是什么？得出什么结论？每个学者的观点用几句话概括一下即可</w:t>
            </w:r>
            <w:r w:rsidRPr="00E87936">
              <w:rPr>
                <w:rFonts w:asciiTheme="minorEastAsia" w:eastAsiaTheme="minorEastAsia" w:hAnsiTheme="minorEastAsia" w:hint="eastAsia"/>
                <w:color w:val="000000"/>
              </w:rPr>
              <w:t>。）</w:t>
            </w:r>
          </w:p>
          <w:p w:rsidR="00EA0753" w:rsidRPr="00305C6C" w:rsidRDefault="009F3325" w:rsidP="00305C6C">
            <w:pPr>
              <w:spacing w:line="360" w:lineRule="auto"/>
              <w:ind w:firstLineChars="200" w:firstLine="420"/>
              <w:jc w:val="left"/>
              <w:rPr>
                <w:rFonts w:ascii="宋体"/>
                <w:color w:val="000000"/>
              </w:rPr>
            </w:pPr>
            <w:r w:rsidRPr="009F3325">
              <w:rPr>
                <w:rFonts w:ascii="宋体" w:hint="eastAsia"/>
                <w:color w:val="000000"/>
              </w:rPr>
              <w:t xml:space="preserve">国外对员工满意度的研究已超过半个世纪。传统意义上的员工满意度主要指工作满意度。对于员工满意度的研究主要分为两个密不可分的部分。一是员工满意度的影响因素即维度；二是员工满意度的调查方法和工具。在员工满意度的维度研究方面，1935年美国学者Hop Pock的经典研究“Job </w:t>
            </w:r>
          </w:p>
        </w:tc>
      </w:tr>
    </w:tbl>
    <w:p w:rsidR="009F3325" w:rsidRDefault="009F3325" w:rsidP="00EA0753">
      <w:pPr>
        <w:jc w:val="left"/>
        <w:rPr>
          <w:rFonts w:ascii="宋体" w:cs="宋体"/>
          <w:color w:val="000000"/>
        </w:rPr>
      </w:pPr>
    </w:p>
    <w:tbl>
      <w:tblPr>
        <w:tblW w:w="93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7"/>
      </w:tblGrid>
      <w:tr w:rsidR="009F5D3A" w:rsidTr="00B20BA4">
        <w:trPr>
          <w:trHeight w:val="12606"/>
        </w:trPr>
        <w:tc>
          <w:tcPr>
            <w:tcW w:w="9357" w:type="dxa"/>
          </w:tcPr>
          <w:p w:rsidR="00305C6C" w:rsidRDefault="00305C6C" w:rsidP="00305C6C">
            <w:pPr>
              <w:spacing w:line="360" w:lineRule="auto"/>
              <w:rPr>
                <w:rFonts w:ascii="宋体"/>
                <w:color w:val="000000"/>
                <w:vertAlign w:val="superscript"/>
              </w:rPr>
            </w:pPr>
            <w:r w:rsidRPr="009F3325">
              <w:rPr>
                <w:rFonts w:ascii="宋体" w:hint="eastAsia"/>
                <w:color w:val="000000"/>
              </w:rPr>
              <w:lastRenderedPageBreak/>
              <w:t>Satisfaction”提出员工满意度是员工在心理和生理两方面对环境因素的满足感受，也就是员工对工作环境的主观感受</w:t>
            </w:r>
            <w:r w:rsidRPr="009F3325">
              <w:rPr>
                <w:rFonts w:ascii="宋体" w:hint="eastAsia"/>
                <w:color w:val="000000"/>
                <w:vertAlign w:val="superscript"/>
              </w:rPr>
              <w:t>[</w:t>
            </w:r>
            <w:r w:rsidRPr="009F3325">
              <w:rPr>
                <w:rFonts w:ascii="宋体"/>
                <w:color w:val="000000"/>
                <w:vertAlign w:val="superscript"/>
              </w:rPr>
              <w:t>1]</w:t>
            </w:r>
            <w:r>
              <w:rPr>
                <w:rFonts w:ascii="宋体" w:hint="eastAsia"/>
                <w:color w:val="000000"/>
              </w:rPr>
              <w:t>。</w:t>
            </w:r>
            <w:r w:rsidRPr="009F3325">
              <w:rPr>
                <w:rFonts w:ascii="宋体"/>
                <w:color w:val="000000"/>
              </w:rPr>
              <w:t>20</w:t>
            </w:r>
            <w:r>
              <w:rPr>
                <w:rFonts w:ascii="宋体" w:hint="eastAsia"/>
                <w:color w:val="000000"/>
              </w:rPr>
              <w:t>世纪</w:t>
            </w:r>
            <w:r w:rsidRPr="009F3325">
              <w:rPr>
                <w:rFonts w:ascii="宋体" w:hint="eastAsia"/>
                <w:color w:val="000000"/>
              </w:rPr>
              <w:t>50年代后期，美国心理学家赫茨伯格提出了著名的双因素理论，即满意因素或激励因素和不满意因素或保健因素</w:t>
            </w:r>
            <w:r w:rsidRPr="009F3325">
              <w:rPr>
                <w:rFonts w:ascii="宋体"/>
                <w:color w:val="000000"/>
                <w:vertAlign w:val="superscript"/>
              </w:rPr>
              <w:t>[2]</w:t>
            </w:r>
            <w:r w:rsidR="00351FE2">
              <w:rPr>
                <w:rFonts w:ascii="宋体" w:hint="eastAsia"/>
                <w:color w:val="000000"/>
              </w:rPr>
              <w:t>。</w:t>
            </w:r>
            <w:r w:rsidRPr="009F3325">
              <w:rPr>
                <w:rFonts w:ascii="宋体" w:hint="eastAsia"/>
                <w:color w:val="000000"/>
              </w:rPr>
              <w:t>其后，洛克提出员工满意度构成因素包括工作本身、报酬等10个因素；阿英德和费德曼提出其构成因素包括上司、经济报酬等6个因素</w:t>
            </w:r>
            <w:r w:rsidRPr="009F3325">
              <w:rPr>
                <w:rFonts w:ascii="宋体" w:hint="eastAsia"/>
                <w:color w:val="000000"/>
                <w:vertAlign w:val="superscript"/>
              </w:rPr>
              <w:t>[</w:t>
            </w:r>
            <w:r w:rsidRPr="009F3325">
              <w:rPr>
                <w:rFonts w:ascii="宋体"/>
                <w:color w:val="000000"/>
                <w:vertAlign w:val="superscript"/>
              </w:rPr>
              <w:t>3]</w:t>
            </w:r>
            <w:r w:rsidR="00351FE2">
              <w:rPr>
                <w:rFonts w:ascii="宋体" w:hint="eastAsia"/>
                <w:color w:val="000000"/>
                <w:vertAlign w:val="superscript"/>
              </w:rPr>
              <w:t xml:space="preserve"> </w:t>
            </w:r>
            <w:r w:rsidR="00351FE2">
              <w:rPr>
                <w:rFonts w:ascii="宋体" w:hint="eastAsia"/>
                <w:color w:val="000000"/>
              </w:rPr>
              <w:t>。</w:t>
            </w:r>
            <w:r w:rsidRPr="009F3325">
              <w:rPr>
                <w:rFonts w:ascii="宋体" w:hint="eastAsia"/>
                <w:color w:val="000000"/>
              </w:rPr>
              <w:t>在员工满意度调查和测量工具的研究方面，比较成熟的主要有：工作描述指数（简称JDI）；明尼苏达满意度量表（简称MSQ）</w:t>
            </w:r>
            <w:r w:rsidRPr="009F3325">
              <w:rPr>
                <w:rFonts w:ascii="宋体"/>
                <w:color w:val="000000"/>
              </w:rPr>
              <w:t>；</w:t>
            </w:r>
            <w:r w:rsidRPr="009F3325">
              <w:rPr>
                <w:rFonts w:ascii="宋体" w:hint="eastAsia"/>
                <w:color w:val="000000"/>
              </w:rPr>
              <w:t>彼得需求满意度问题调查表（简称NSU）</w:t>
            </w:r>
            <w:r w:rsidR="00351FE2" w:rsidRPr="009F3325">
              <w:rPr>
                <w:rFonts w:ascii="宋体"/>
                <w:color w:val="000000"/>
                <w:vertAlign w:val="superscript"/>
              </w:rPr>
              <w:t>[4]</w:t>
            </w:r>
            <w:r w:rsidR="00351FE2">
              <w:rPr>
                <w:rFonts w:ascii="宋体" w:hint="eastAsia"/>
                <w:color w:val="000000"/>
              </w:rPr>
              <w:t>。</w:t>
            </w:r>
          </w:p>
          <w:p w:rsidR="008E5DBE" w:rsidRPr="008E5DBE" w:rsidRDefault="008E5DBE" w:rsidP="00305C6C">
            <w:pPr>
              <w:spacing w:line="360" w:lineRule="auto"/>
              <w:ind w:firstLineChars="200" w:firstLine="420"/>
              <w:rPr>
                <w:rFonts w:asciiTheme="minorEastAsia" w:eastAsiaTheme="minorEastAsia" w:hAnsiTheme="minorEastAsia"/>
                <w:szCs w:val="21"/>
              </w:rPr>
            </w:pPr>
            <w:r w:rsidRPr="008E5DBE">
              <w:rPr>
                <w:rFonts w:asciiTheme="minorEastAsia" w:eastAsiaTheme="minorEastAsia" w:hAnsiTheme="minorEastAsia" w:hint="eastAsia"/>
                <w:szCs w:val="21"/>
              </w:rPr>
              <w:t>相对于西方，我国对员工满意度的研究起步较晚。1978年，徐联仓等人的有关员工满意度的调查报告在《光明日报》发表，引起了国内外舆论的广泛重视</w:t>
            </w:r>
            <w:r w:rsidR="00351FE2" w:rsidRPr="008E5DBE">
              <w:rPr>
                <w:rFonts w:asciiTheme="minorEastAsia" w:eastAsiaTheme="minorEastAsia" w:hAnsiTheme="minorEastAsia" w:hint="eastAsia"/>
                <w:szCs w:val="21"/>
                <w:vertAlign w:val="superscript"/>
              </w:rPr>
              <w:t>[5]</w:t>
            </w:r>
            <w:r w:rsidR="00351FE2">
              <w:rPr>
                <w:rFonts w:asciiTheme="minorEastAsia" w:eastAsiaTheme="minorEastAsia" w:hAnsiTheme="minorEastAsia" w:hint="eastAsia"/>
                <w:szCs w:val="21"/>
              </w:rPr>
              <w:t>。</w:t>
            </w:r>
            <w:r w:rsidRPr="008E5DBE">
              <w:rPr>
                <w:rFonts w:asciiTheme="minorEastAsia" w:eastAsiaTheme="minorEastAsia" w:hAnsiTheme="minorEastAsia" w:hint="eastAsia"/>
                <w:szCs w:val="21"/>
              </w:rPr>
              <w:t>在测量工具方面，我国大部分学者以沿用国外的测量工具为主，而在2001年卢嘉等人开发了针对我国现代员工的满意度量表</w:t>
            </w:r>
            <w:r w:rsidRPr="008E5DBE">
              <w:rPr>
                <w:rFonts w:asciiTheme="minorEastAsia" w:eastAsiaTheme="minorEastAsia" w:hAnsiTheme="minorEastAsia" w:hint="eastAsia"/>
                <w:szCs w:val="21"/>
                <w:vertAlign w:val="superscript"/>
              </w:rPr>
              <w:t xml:space="preserve">[6] </w:t>
            </w:r>
            <w:r w:rsidRPr="008E5DBE">
              <w:rPr>
                <w:rFonts w:asciiTheme="minorEastAsia" w:eastAsiaTheme="minorEastAsia" w:hAnsiTheme="minorEastAsia" w:hint="eastAsia"/>
                <w:szCs w:val="21"/>
              </w:rPr>
              <w:t>。</w:t>
            </w:r>
            <w:r w:rsidRPr="008E5DBE">
              <w:rPr>
                <w:rFonts w:asciiTheme="minorEastAsia" w:eastAsiaTheme="minorEastAsia" w:hAnsiTheme="minorEastAsia"/>
                <w:szCs w:val="21"/>
              </w:rPr>
              <w:t>2004</w:t>
            </w:r>
            <w:r w:rsidRPr="008E5DBE">
              <w:rPr>
                <w:rFonts w:asciiTheme="minorEastAsia" w:eastAsiaTheme="minorEastAsia" w:hAnsiTheme="minorEastAsia" w:hint="eastAsia"/>
                <w:szCs w:val="21"/>
              </w:rPr>
              <w:t>年以来，我国学者李怀兰</w:t>
            </w:r>
            <w:r w:rsidRPr="008E5DBE">
              <w:rPr>
                <w:rFonts w:asciiTheme="minorEastAsia" w:eastAsiaTheme="minorEastAsia" w:hAnsiTheme="minorEastAsia" w:hint="eastAsia"/>
                <w:szCs w:val="21"/>
                <w:vertAlign w:val="superscript"/>
              </w:rPr>
              <w:t>[7]</w:t>
            </w:r>
            <w:r w:rsidRPr="008E5DBE">
              <w:rPr>
                <w:rFonts w:asciiTheme="minorEastAsia" w:eastAsiaTheme="minorEastAsia" w:hAnsiTheme="minorEastAsia" w:hint="eastAsia"/>
                <w:szCs w:val="21"/>
              </w:rPr>
              <w:t>、王蕊</w:t>
            </w:r>
            <w:r w:rsidRPr="008E5DBE">
              <w:rPr>
                <w:rFonts w:asciiTheme="minorEastAsia" w:eastAsiaTheme="minorEastAsia" w:hAnsiTheme="minorEastAsia" w:hint="eastAsia"/>
                <w:szCs w:val="21"/>
                <w:vertAlign w:val="superscript"/>
              </w:rPr>
              <w:t>[8]</w:t>
            </w:r>
            <w:r w:rsidRPr="008E5DBE">
              <w:rPr>
                <w:rFonts w:asciiTheme="minorEastAsia" w:eastAsiaTheme="minorEastAsia" w:hAnsiTheme="minorEastAsia" w:hint="eastAsia"/>
                <w:szCs w:val="21"/>
              </w:rPr>
              <w:t>、王华和黄燕玲</w:t>
            </w:r>
            <w:r w:rsidRPr="008E5DBE">
              <w:rPr>
                <w:rFonts w:asciiTheme="minorEastAsia" w:eastAsiaTheme="minorEastAsia" w:hAnsiTheme="minorEastAsia" w:hint="eastAsia"/>
                <w:szCs w:val="21"/>
                <w:vertAlign w:val="superscript"/>
              </w:rPr>
              <w:t xml:space="preserve">[9] </w:t>
            </w:r>
            <w:r w:rsidRPr="008E5DBE">
              <w:rPr>
                <w:rFonts w:asciiTheme="minorEastAsia" w:eastAsiaTheme="minorEastAsia" w:hAnsiTheme="minorEastAsia" w:hint="eastAsia"/>
                <w:szCs w:val="21"/>
              </w:rPr>
              <w:t>、戴斌</w:t>
            </w:r>
            <w:r w:rsidRPr="008E5DBE">
              <w:rPr>
                <w:rFonts w:asciiTheme="minorEastAsia" w:eastAsiaTheme="minorEastAsia" w:hAnsiTheme="minorEastAsia" w:hint="eastAsia"/>
                <w:szCs w:val="21"/>
                <w:vertAlign w:val="superscript"/>
              </w:rPr>
              <w:t>[10]</w:t>
            </w:r>
            <w:r w:rsidRPr="008E5DBE">
              <w:rPr>
                <w:rFonts w:asciiTheme="minorEastAsia" w:eastAsiaTheme="minorEastAsia" w:hAnsiTheme="minorEastAsia" w:hint="eastAsia"/>
                <w:szCs w:val="21"/>
              </w:rPr>
              <w:t>等人以饭店业为研究对象，发表了员工满意度的调查报告。这些报告对职工满意度与饭店绩效的影响做了比较客观的影响分析, 但这些调查鲜有涉及珠三角的饭店。</w:t>
            </w:r>
          </w:p>
          <w:p w:rsidR="00E87936" w:rsidRPr="00E87936" w:rsidRDefault="00E87936"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w:t>
            </w:r>
            <w:r w:rsidRPr="00E87936">
              <w:rPr>
                <w:rFonts w:asciiTheme="minorEastAsia" w:eastAsiaTheme="minorEastAsia" w:hAnsiTheme="minorEastAsia" w:hint="eastAsia"/>
                <w:szCs w:val="21"/>
              </w:rPr>
              <w:t>研究思路和主要研究内容</w:t>
            </w:r>
          </w:p>
          <w:p w:rsidR="00E87936" w:rsidRPr="00E87936" w:rsidRDefault="00E87936" w:rsidP="00E87936">
            <w:pPr>
              <w:spacing w:line="360" w:lineRule="auto"/>
              <w:ind w:firstLineChars="200" w:firstLine="420"/>
              <w:rPr>
                <w:rFonts w:asciiTheme="minorEastAsia" w:eastAsiaTheme="minorEastAsia" w:hAnsiTheme="minorEastAsia"/>
                <w:szCs w:val="21"/>
              </w:rPr>
            </w:pPr>
            <w:r w:rsidRPr="00E87936">
              <w:rPr>
                <w:rFonts w:asciiTheme="minorEastAsia" w:eastAsiaTheme="minorEastAsia" w:hAnsiTheme="minorEastAsia"/>
                <w:szCs w:val="21"/>
              </w:rPr>
              <w:t>（</w:t>
            </w:r>
            <w:r w:rsidRPr="00E87936">
              <w:rPr>
                <w:rFonts w:asciiTheme="minorEastAsia" w:eastAsiaTheme="minorEastAsia" w:hAnsiTheme="minorEastAsia" w:hint="eastAsia"/>
                <w:i/>
                <w:szCs w:val="21"/>
              </w:rPr>
              <w:t>写作指导：研究思路包括拟采用的研究方法、理论框架。研究内容是指粗略的研究提纲，并不完全等同于论文写作提纲。</w:t>
            </w:r>
            <w:r w:rsidRPr="00E87936">
              <w:rPr>
                <w:rFonts w:asciiTheme="minorEastAsia" w:eastAsiaTheme="minorEastAsia" w:hAnsiTheme="minorEastAsia" w:hint="eastAsia"/>
                <w:szCs w:val="21"/>
              </w:rPr>
              <w:t>）</w:t>
            </w:r>
          </w:p>
          <w:p w:rsidR="008E5DBE" w:rsidRPr="008E5DBE" w:rsidRDefault="008E5DBE" w:rsidP="00E87936">
            <w:pPr>
              <w:spacing w:line="360" w:lineRule="auto"/>
              <w:ind w:firstLineChars="200" w:firstLine="420"/>
              <w:rPr>
                <w:rFonts w:asciiTheme="minorEastAsia" w:eastAsiaTheme="minorEastAsia" w:hAnsiTheme="minorEastAsia"/>
                <w:szCs w:val="21"/>
              </w:rPr>
            </w:pPr>
            <w:r w:rsidRPr="008E5DBE">
              <w:rPr>
                <w:rFonts w:asciiTheme="minorEastAsia" w:eastAsiaTheme="minorEastAsia" w:hAnsiTheme="minorEastAsia" w:hint="eastAsia"/>
                <w:szCs w:val="21"/>
              </w:rPr>
              <w:t>本研究拟采用实地调查法和问卷调查法，利用卢嘉等人的员工满意度量表，对东莞索菲特御景湾酒店的员工满意度和近三年该酒店的绩效进行调查分析。主要的研究内容包括：</w:t>
            </w:r>
          </w:p>
          <w:p w:rsidR="008E5DBE" w:rsidRPr="008E5DBE" w:rsidRDefault="008E5DBE"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sidRPr="008E5DBE">
              <w:rPr>
                <w:rFonts w:asciiTheme="minorEastAsia" w:eastAsiaTheme="minorEastAsia" w:hAnsiTheme="minorEastAsia" w:hint="eastAsia"/>
                <w:szCs w:val="21"/>
              </w:rPr>
              <w:t>员工满意的基本知识；</w:t>
            </w:r>
          </w:p>
          <w:p w:rsidR="008E5DBE" w:rsidRPr="008E5DBE" w:rsidRDefault="008E5DBE"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sidRPr="008E5DBE">
              <w:rPr>
                <w:rFonts w:asciiTheme="minorEastAsia" w:eastAsiaTheme="minorEastAsia" w:hAnsiTheme="minorEastAsia" w:hint="eastAsia"/>
                <w:szCs w:val="21"/>
              </w:rPr>
              <w:t>员工个人信息与满意度评价交叉分析；</w:t>
            </w:r>
          </w:p>
          <w:p w:rsidR="008E5DBE" w:rsidRPr="008E5DBE" w:rsidRDefault="008E5DBE"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sidRPr="008E5DBE">
              <w:rPr>
                <w:rFonts w:asciiTheme="minorEastAsia" w:eastAsiaTheme="minorEastAsia" w:hAnsiTheme="minorEastAsia" w:hint="eastAsia"/>
                <w:szCs w:val="21"/>
              </w:rPr>
              <w:t>员工对酒店整体评价以及各项指标的满意度分析；</w:t>
            </w:r>
          </w:p>
          <w:p w:rsidR="008E5DBE" w:rsidRPr="008E5DBE" w:rsidRDefault="008E5DBE"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sidRPr="008E5DBE">
              <w:rPr>
                <w:rFonts w:asciiTheme="minorEastAsia" w:eastAsiaTheme="minorEastAsia" w:hAnsiTheme="minorEastAsia" w:hint="eastAsia"/>
                <w:szCs w:val="21"/>
              </w:rPr>
              <w:t>员工满意度的变化与酒店绩效的交叉分析；</w:t>
            </w:r>
          </w:p>
          <w:p w:rsidR="008E5DBE" w:rsidRPr="008E5DBE" w:rsidRDefault="008E5DBE"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w:t>
            </w:r>
            <w:r w:rsidRPr="008E5DBE">
              <w:rPr>
                <w:rFonts w:asciiTheme="minorEastAsia" w:eastAsiaTheme="minorEastAsia" w:hAnsiTheme="minorEastAsia" w:hint="eastAsia"/>
                <w:szCs w:val="21"/>
              </w:rPr>
              <w:t>影响员工满意度的主要因素；</w:t>
            </w:r>
          </w:p>
          <w:p w:rsidR="008E5DBE" w:rsidRPr="008E5DBE" w:rsidRDefault="008E5DBE"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w:t>
            </w:r>
            <w:r w:rsidRPr="008E5DBE">
              <w:rPr>
                <w:rFonts w:asciiTheme="minorEastAsia" w:eastAsiaTheme="minorEastAsia" w:hAnsiTheme="minorEastAsia" w:hint="eastAsia"/>
                <w:szCs w:val="21"/>
              </w:rPr>
              <w:t>提高员工满意度的建议。</w:t>
            </w:r>
          </w:p>
          <w:p w:rsidR="00E87936" w:rsidRPr="00E87936" w:rsidRDefault="008E5DBE"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四、</w:t>
            </w:r>
            <w:r w:rsidR="00E87936" w:rsidRPr="00E87936">
              <w:rPr>
                <w:rFonts w:asciiTheme="minorEastAsia" w:eastAsiaTheme="minorEastAsia" w:hAnsiTheme="minorEastAsia" w:hint="eastAsia"/>
                <w:szCs w:val="21"/>
              </w:rPr>
              <w:t>研究进度和论文写作计划</w:t>
            </w:r>
          </w:p>
          <w:p w:rsidR="00E87936" w:rsidRPr="00E87936" w:rsidRDefault="00E87936" w:rsidP="00E87936">
            <w:pPr>
              <w:spacing w:line="360" w:lineRule="auto"/>
              <w:ind w:firstLineChars="200" w:firstLine="420"/>
              <w:rPr>
                <w:rFonts w:asciiTheme="minorEastAsia" w:eastAsiaTheme="minorEastAsia" w:hAnsiTheme="minorEastAsia"/>
                <w:szCs w:val="21"/>
              </w:rPr>
            </w:pPr>
            <w:r w:rsidRPr="00E87936">
              <w:rPr>
                <w:rFonts w:asciiTheme="minorEastAsia" w:eastAsiaTheme="minorEastAsia" w:hAnsiTheme="minorEastAsia"/>
                <w:szCs w:val="21"/>
              </w:rPr>
              <w:t>（</w:t>
            </w:r>
            <w:r w:rsidRPr="00E87936">
              <w:rPr>
                <w:rFonts w:asciiTheme="minorEastAsia" w:eastAsiaTheme="minorEastAsia" w:hAnsiTheme="minorEastAsia" w:hint="eastAsia"/>
                <w:i/>
                <w:szCs w:val="21"/>
              </w:rPr>
              <w:t>写作指导：研究进度是指可以研究的大概进度，不一定要具体到月份，论文写作计划是较为详细的安排</w:t>
            </w:r>
            <w:r w:rsidRPr="00E87936">
              <w:rPr>
                <w:rFonts w:asciiTheme="minorEastAsia" w:eastAsiaTheme="minorEastAsia" w:hAnsiTheme="minorEastAsia" w:hint="eastAsia"/>
                <w:szCs w:val="21"/>
              </w:rPr>
              <w:t>。）</w:t>
            </w:r>
          </w:p>
          <w:p w:rsidR="008E5DBE" w:rsidRDefault="008E5DBE" w:rsidP="00E87936">
            <w:pPr>
              <w:spacing w:line="360" w:lineRule="auto"/>
              <w:ind w:firstLineChars="200" w:firstLine="420"/>
              <w:rPr>
                <w:rFonts w:asciiTheme="minorEastAsia" w:eastAsiaTheme="minorEastAsia" w:hAnsiTheme="minorEastAsia"/>
                <w:szCs w:val="21"/>
              </w:rPr>
            </w:pPr>
            <w:r w:rsidRPr="008E5DBE">
              <w:rPr>
                <w:rFonts w:asciiTheme="minorEastAsia" w:eastAsiaTheme="minorEastAsia" w:hAnsiTheme="minorEastAsia" w:hint="eastAsia"/>
                <w:szCs w:val="21"/>
              </w:rPr>
              <w:t>酒店数据搜集、设计调查问卷、发放和回收问卷、统计结果等要在两个月内完成。在老师的指导下，拟定写作提纲、完成初稿要在一个月内完成。送交老师审阅初稿，并根据老师的指导意见修改初稿。具体的写作计划如下：</w:t>
            </w:r>
          </w:p>
          <w:p w:rsidR="008E5DBE" w:rsidRPr="008E5DBE" w:rsidRDefault="008E5DBE" w:rsidP="00E87936">
            <w:pPr>
              <w:spacing w:line="360" w:lineRule="auto"/>
              <w:ind w:firstLineChars="200" w:firstLine="420"/>
              <w:rPr>
                <w:rFonts w:asciiTheme="minorEastAsia" w:eastAsiaTheme="minorEastAsia" w:hAnsiTheme="minorEastAsia"/>
                <w:szCs w:val="21"/>
              </w:rPr>
            </w:pPr>
            <w:r w:rsidRPr="008E5DBE">
              <w:rPr>
                <w:rFonts w:asciiTheme="minorEastAsia" w:eastAsiaTheme="minorEastAsia" w:hAnsiTheme="minorEastAsia"/>
                <w:szCs w:val="21"/>
              </w:rPr>
              <w:lastRenderedPageBreak/>
              <w:t>20</w:t>
            </w:r>
            <w:r w:rsidRPr="008E5DBE">
              <w:rPr>
                <w:rFonts w:asciiTheme="minorEastAsia" w:eastAsiaTheme="minorEastAsia" w:hAnsiTheme="minorEastAsia" w:hint="eastAsia"/>
                <w:szCs w:val="21"/>
              </w:rPr>
              <w:t>16年9月</w:t>
            </w:r>
            <w:r w:rsidRPr="008E5DBE">
              <w:rPr>
                <w:rFonts w:asciiTheme="minorEastAsia" w:eastAsiaTheme="minorEastAsia" w:hAnsiTheme="minorEastAsia"/>
                <w:szCs w:val="21"/>
              </w:rPr>
              <w:t>—</w:t>
            </w:r>
            <w:r w:rsidRPr="008E5DBE">
              <w:rPr>
                <w:rFonts w:asciiTheme="minorEastAsia" w:eastAsiaTheme="minorEastAsia" w:hAnsiTheme="minorEastAsia" w:hint="eastAsia"/>
                <w:szCs w:val="21"/>
              </w:rPr>
              <w:t>2016年10月初，设计、发放和回收调查问卷，统计结果，搜集酒店有关数据；</w:t>
            </w:r>
          </w:p>
          <w:p w:rsidR="008E5DBE" w:rsidRPr="008E5DBE" w:rsidRDefault="008E5DBE" w:rsidP="00E87936">
            <w:pPr>
              <w:spacing w:line="360" w:lineRule="auto"/>
              <w:ind w:firstLineChars="200" w:firstLine="420"/>
              <w:rPr>
                <w:rFonts w:asciiTheme="minorEastAsia" w:eastAsiaTheme="minorEastAsia" w:hAnsiTheme="minorEastAsia"/>
                <w:szCs w:val="21"/>
              </w:rPr>
            </w:pPr>
            <w:r w:rsidRPr="008E5DBE">
              <w:rPr>
                <w:rFonts w:asciiTheme="minorEastAsia" w:eastAsiaTheme="minorEastAsia" w:hAnsiTheme="minorEastAsia"/>
                <w:szCs w:val="21"/>
              </w:rPr>
              <w:t>201</w:t>
            </w:r>
            <w:r w:rsidRPr="008E5DBE">
              <w:rPr>
                <w:rFonts w:asciiTheme="minorEastAsia" w:eastAsiaTheme="minorEastAsia" w:hAnsiTheme="minorEastAsia" w:hint="eastAsia"/>
                <w:szCs w:val="21"/>
              </w:rPr>
              <w:t>6年10月—10月中旬，在老师的指导下，拟定写作提纲并完成初稿；</w:t>
            </w:r>
          </w:p>
          <w:p w:rsidR="008E5DBE" w:rsidRPr="008E5DBE" w:rsidRDefault="008E5DBE" w:rsidP="00E87936">
            <w:pPr>
              <w:spacing w:line="360" w:lineRule="auto"/>
              <w:ind w:firstLineChars="200" w:firstLine="420"/>
              <w:rPr>
                <w:rFonts w:asciiTheme="minorEastAsia" w:eastAsiaTheme="minorEastAsia" w:hAnsiTheme="minorEastAsia"/>
                <w:szCs w:val="21"/>
              </w:rPr>
            </w:pPr>
            <w:r w:rsidRPr="008E5DBE">
              <w:rPr>
                <w:rFonts w:asciiTheme="minorEastAsia" w:eastAsiaTheme="minorEastAsia" w:hAnsiTheme="minorEastAsia"/>
                <w:szCs w:val="21"/>
              </w:rPr>
              <w:t>201</w:t>
            </w:r>
            <w:r w:rsidRPr="008E5DBE">
              <w:rPr>
                <w:rFonts w:asciiTheme="minorEastAsia" w:eastAsiaTheme="minorEastAsia" w:hAnsiTheme="minorEastAsia" w:hint="eastAsia"/>
                <w:szCs w:val="21"/>
              </w:rPr>
              <w:t>6年10月中旬—11月底，送交老师审阅初稿，根据老师的审阅意见；</w:t>
            </w:r>
          </w:p>
          <w:p w:rsidR="00E87936" w:rsidRDefault="008E5DBE" w:rsidP="00305C6C">
            <w:pPr>
              <w:spacing w:line="360" w:lineRule="auto"/>
              <w:ind w:firstLineChars="200" w:firstLine="420"/>
              <w:rPr>
                <w:rFonts w:asciiTheme="minorEastAsia" w:eastAsiaTheme="minorEastAsia" w:hAnsiTheme="minorEastAsia"/>
                <w:szCs w:val="21"/>
              </w:rPr>
            </w:pPr>
            <w:r w:rsidRPr="008E5DBE">
              <w:rPr>
                <w:rFonts w:asciiTheme="minorEastAsia" w:eastAsiaTheme="minorEastAsia" w:hAnsiTheme="minorEastAsia"/>
                <w:szCs w:val="21"/>
              </w:rPr>
              <w:t>201</w:t>
            </w:r>
            <w:r w:rsidRPr="008E5DBE">
              <w:rPr>
                <w:rFonts w:asciiTheme="minorEastAsia" w:eastAsiaTheme="minorEastAsia" w:hAnsiTheme="minorEastAsia" w:hint="eastAsia"/>
                <w:szCs w:val="21"/>
              </w:rPr>
              <w:t>6年12月---2017年1月，修改初稿，完成定稿。</w:t>
            </w:r>
          </w:p>
          <w:p w:rsidR="00E87936" w:rsidRDefault="00E87936"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五、参考文献</w:t>
            </w:r>
          </w:p>
          <w:p w:rsidR="00E87936" w:rsidRDefault="00E87936"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sidRPr="00E87936">
              <w:rPr>
                <w:rFonts w:asciiTheme="minorEastAsia" w:eastAsiaTheme="minorEastAsia" w:hAnsiTheme="minorEastAsia" w:hint="eastAsia"/>
                <w:i/>
                <w:szCs w:val="21"/>
              </w:rPr>
              <w:t>写作指导：本部分主要是指已查阅的文献，并不完全等同于论文最后稿的参考文献，格式要规范</w:t>
            </w:r>
            <w:r w:rsidRPr="00E87936">
              <w:rPr>
                <w:rFonts w:asciiTheme="minorEastAsia" w:eastAsiaTheme="minorEastAsia" w:hAnsiTheme="minorEastAsia" w:hint="eastAsia"/>
                <w:szCs w:val="21"/>
              </w:rPr>
              <w:t>。）</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sidR="00FC51A2" w:rsidRPr="00FC51A2">
              <w:rPr>
                <w:rFonts w:asciiTheme="minorEastAsia" w:eastAsiaTheme="minorEastAsia" w:hAnsiTheme="minorEastAsia" w:hint="eastAsia"/>
                <w:szCs w:val="21"/>
              </w:rPr>
              <w:t>毛晓燕，宋爱国. 员工满意度研究综述[J].</w:t>
            </w:r>
            <w:r w:rsidR="00FC51A2" w:rsidRPr="00FC51A2">
              <w:rPr>
                <w:rFonts w:asciiTheme="minorEastAsia" w:eastAsiaTheme="minorEastAsia" w:hAnsiTheme="minorEastAsia"/>
                <w:szCs w:val="21"/>
              </w:rPr>
              <w:t xml:space="preserve"> </w:t>
            </w:r>
            <w:r w:rsidR="00FC51A2" w:rsidRPr="00FC51A2">
              <w:rPr>
                <w:rFonts w:asciiTheme="minorEastAsia" w:eastAsiaTheme="minorEastAsia" w:hAnsiTheme="minorEastAsia" w:hint="eastAsia"/>
                <w:szCs w:val="21"/>
              </w:rPr>
              <w:t>科技经济市场，2007（07）：83-84.</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sidR="00FC51A2" w:rsidRPr="00FC51A2">
              <w:rPr>
                <w:rFonts w:asciiTheme="minorEastAsia" w:eastAsiaTheme="minorEastAsia" w:hAnsiTheme="minorEastAsia" w:hint="eastAsia"/>
                <w:szCs w:val="21"/>
              </w:rPr>
              <w:t>何波. 论员工满意度研究现状以及设想[N]. 重庆大学学报（社会科学版），2003（05）：128-130.</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sidR="00FC51A2" w:rsidRPr="00FC51A2">
              <w:rPr>
                <w:rFonts w:asciiTheme="minorEastAsia" w:eastAsiaTheme="minorEastAsia" w:hAnsiTheme="minorEastAsia" w:hint="eastAsia"/>
                <w:szCs w:val="21"/>
              </w:rPr>
              <w:t>游坚平. 员工满意度评价方法与工具评析[J]. 全国商情（经济理论研究），2008（08）：31-32.</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sidR="00FC51A2" w:rsidRPr="00FC51A2">
              <w:rPr>
                <w:rFonts w:asciiTheme="minorEastAsia" w:eastAsiaTheme="minorEastAsia" w:hAnsiTheme="minorEastAsia" w:hint="eastAsia"/>
                <w:szCs w:val="21"/>
              </w:rPr>
              <w:t>董志强.</w:t>
            </w:r>
            <w:r w:rsidR="00FC51A2" w:rsidRPr="00FC51A2">
              <w:rPr>
                <w:rFonts w:asciiTheme="minorEastAsia" w:eastAsiaTheme="minorEastAsia" w:hAnsiTheme="minorEastAsia"/>
                <w:szCs w:val="21"/>
              </w:rPr>
              <w:t xml:space="preserve"> </w:t>
            </w:r>
            <w:r w:rsidR="00FC51A2" w:rsidRPr="00FC51A2">
              <w:rPr>
                <w:rFonts w:asciiTheme="minorEastAsia" w:eastAsiaTheme="minorEastAsia" w:hAnsiTheme="minorEastAsia" w:hint="eastAsia"/>
                <w:szCs w:val="21"/>
              </w:rPr>
              <w:t>人员管理的创新实践[M]. 北京：中国经济出版社，2004.</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w:t>
            </w:r>
            <w:r w:rsidR="00FC51A2" w:rsidRPr="00FC51A2">
              <w:rPr>
                <w:rFonts w:asciiTheme="minorEastAsia" w:eastAsiaTheme="minorEastAsia" w:hAnsiTheme="minorEastAsia" w:hint="eastAsia"/>
                <w:szCs w:val="21"/>
              </w:rPr>
              <w:t>刘芳，傅云新. 员工满意度综述[J]. 商场现代化，2008（10）：100-101.</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w:t>
            </w:r>
            <w:r w:rsidR="00FC51A2" w:rsidRPr="00FC51A2">
              <w:rPr>
                <w:rFonts w:asciiTheme="minorEastAsia" w:eastAsiaTheme="minorEastAsia" w:hAnsiTheme="minorEastAsia" w:hint="eastAsia"/>
                <w:szCs w:val="21"/>
              </w:rPr>
              <w:t>卢嘉，时勘，杨继锋. 员工满意度的评价结构和方法[J]. 中国人力资源开发，2001（01）：49-53.</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7.</w:t>
            </w:r>
            <w:r w:rsidR="00FC51A2" w:rsidRPr="00FC51A2">
              <w:rPr>
                <w:rFonts w:asciiTheme="minorEastAsia" w:eastAsiaTheme="minorEastAsia" w:hAnsiTheme="minorEastAsia" w:hint="eastAsia"/>
                <w:szCs w:val="21"/>
              </w:rPr>
              <w:t>李怀兰. 顾客与员工的高满意度是饭店发展的基石[J]. 芜湖职业技术学院学报，2004（02）：145-147.</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8.</w:t>
            </w:r>
            <w:r w:rsidR="00FC51A2" w:rsidRPr="00FC51A2">
              <w:rPr>
                <w:rFonts w:asciiTheme="minorEastAsia" w:eastAsiaTheme="minorEastAsia" w:hAnsiTheme="minorEastAsia" w:hint="eastAsia"/>
                <w:szCs w:val="21"/>
              </w:rPr>
              <w:t>王蕊. 酒店员工满意决定顾客满意[J]. 市场周刊（理论研究），2006（09）：103-105.</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9.</w:t>
            </w:r>
            <w:r w:rsidR="00FC51A2" w:rsidRPr="00FC51A2">
              <w:rPr>
                <w:rFonts w:asciiTheme="minorEastAsia" w:eastAsiaTheme="minorEastAsia" w:hAnsiTheme="minorEastAsia" w:hint="eastAsia"/>
                <w:szCs w:val="21"/>
              </w:rPr>
              <w:t>王华，黄燕玲. 桂林市星级酒店员工工作满意度探析[J]. 改革与战略，2004（05）：88-91.</w:t>
            </w:r>
          </w:p>
          <w:p w:rsidR="00FC51A2" w:rsidRPr="00FC51A2" w:rsidRDefault="00CC1F27" w:rsidP="00E87936">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10.</w:t>
            </w:r>
            <w:r w:rsidR="00FC51A2" w:rsidRPr="00FC51A2">
              <w:rPr>
                <w:rFonts w:asciiTheme="minorEastAsia" w:eastAsiaTheme="minorEastAsia" w:hAnsiTheme="minorEastAsia" w:hint="eastAsia"/>
                <w:szCs w:val="21"/>
              </w:rPr>
              <w:t>戴斌，常俊娜，李薇，李莉，黄选. 中国豪华饭店员工满意度研究----基于首批白金五星级饭店创建试点单位的调查报告[J]. 旅游科学，2007（04）：36-42.</w:t>
            </w:r>
          </w:p>
          <w:p w:rsidR="00E87936" w:rsidRDefault="00E87936" w:rsidP="00E87936">
            <w:pPr>
              <w:jc w:val="left"/>
              <w:rPr>
                <w:rFonts w:ascii="宋体"/>
                <w:color w:val="000000"/>
              </w:rPr>
            </w:pPr>
          </w:p>
          <w:p w:rsidR="00E87936" w:rsidRDefault="00E87936" w:rsidP="00E87936">
            <w:pPr>
              <w:ind w:firstLineChars="500" w:firstLine="1050"/>
              <w:jc w:val="left"/>
              <w:rPr>
                <w:rFonts w:ascii="宋体" w:cs="宋体"/>
                <w:color w:val="000000"/>
              </w:rPr>
            </w:pPr>
          </w:p>
          <w:p w:rsidR="00E87936" w:rsidRDefault="00E87936" w:rsidP="00E87936">
            <w:pPr>
              <w:ind w:firstLineChars="500" w:firstLine="1050"/>
              <w:jc w:val="left"/>
              <w:rPr>
                <w:rFonts w:ascii="宋体" w:cs="宋体"/>
                <w:color w:val="000000"/>
              </w:rPr>
            </w:pPr>
          </w:p>
          <w:p w:rsidR="00E87936" w:rsidRDefault="00E87936" w:rsidP="00E87936">
            <w:pPr>
              <w:ind w:firstLineChars="500" w:firstLine="1050"/>
              <w:jc w:val="left"/>
              <w:rPr>
                <w:rFonts w:ascii="宋体" w:cs="宋体"/>
                <w:color w:val="000000"/>
              </w:rPr>
            </w:pPr>
          </w:p>
          <w:p w:rsidR="00E87936" w:rsidRDefault="00E87936" w:rsidP="00E87936">
            <w:pPr>
              <w:ind w:firstLineChars="500" w:firstLine="1050"/>
              <w:jc w:val="left"/>
              <w:rPr>
                <w:rFonts w:ascii="宋体" w:cs="宋体"/>
                <w:color w:val="000000"/>
              </w:rPr>
            </w:pPr>
          </w:p>
          <w:p w:rsidR="00E87936" w:rsidRDefault="00E87936" w:rsidP="00E87936">
            <w:pPr>
              <w:ind w:firstLineChars="500" w:firstLine="1050"/>
              <w:jc w:val="left"/>
              <w:rPr>
                <w:rFonts w:ascii="宋体" w:cs="宋体"/>
                <w:color w:val="000000"/>
              </w:rPr>
            </w:pPr>
          </w:p>
          <w:p w:rsidR="00E87936" w:rsidRDefault="00E87936" w:rsidP="00E87936">
            <w:pPr>
              <w:ind w:firstLineChars="500" w:firstLine="1050"/>
              <w:jc w:val="left"/>
              <w:rPr>
                <w:rFonts w:ascii="宋体" w:cs="宋体"/>
                <w:color w:val="000000"/>
              </w:rPr>
            </w:pPr>
          </w:p>
          <w:p w:rsidR="00E87936" w:rsidRDefault="00E87936" w:rsidP="00E87936">
            <w:pPr>
              <w:ind w:firstLineChars="500" w:firstLine="1050"/>
              <w:jc w:val="left"/>
              <w:rPr>
                <w:rFonts w:ascii="宋体" w:cs="宋体"/>
                <w:color w:val="000000"/>
              </w:rPr>
            </w:pPr>
          </w:p>
          <w:p w:rsidR="00E87936" w:rsidRDefault="00D467D3" w:rsidP="00351FE2">
            <w:pPr>
              <w:jc w:val="left"/>
              <w:rPr>
                <w:rFonts w:ascii="宋体" w:cs="宋体"/>
                <w:color w:val="000000"/>
              </w:rPr>
            </w:pPr>
            <w:r>
              <w:rPr>
                <w:rFonts w:ascii="宋体" w:cs="宋体" w:hint="eastAsia"/>
                <w:color w:val="000000"/>
              </w:rPr>
              <w:t xml:space="preserve">          </w:t>
            </w:r>
          </w:p>
          <w:p w:rsidR="00E87936" w:rsidRDefault="00E87936" w:rsidP="00E87936">
            <w:pPr>
              <w:ind w:firstLineChars="500" w:firstLine="1050"/>
              <w:jc w:val="left"/>
              <w:rPr>
                <w:rFonts w:ascii="宋体" w:cs="宋体"/>
                <w:color w:val="000000"/>
              </w:rPr>
            </w:pPr>
          </w:p>
          <w:p w:rsidR="00E87936" w:rsidRDefault="00E87936" w:rsidP="00B20BA4">
            <w:pPr>
              <w:ind w:firstLineChars="900" w:firstLine="1890"/>
              <w:jc w:val="left"/>
              <w:rPr>
                <w:rFonts w:ascii="宋体" w:cs="宋体"/>
                <w:color w:val="000000"/>
              </w:rPr>
            </w:pPr>
            <w:r>
              <w:rPr>
                <w:rFonts w:ascii="宋体" w:cs="宋体" w:hint="eastAsia"/>
                <w:color w:val="000000"/>
              </w:rPr>
              <w:t>指导教师签名：</w:t>
            </w:r>
            <w:r>
              <w:rPr>
                <w:rFonts w:ascii="宋体" w:cs="宋体"/>
                <w:color w:val="000000"/>
              </w:rPr>
              <w:t xml:space="preserve">                           </w:t>
            </w:r>
            <w:r>
              <w:rPr>
                <w:rFonts w:ascii="宋体" w:cs="宋体" w:hint="eastAsia"/>
                <w:color w:val="000000"/>
              </w:rPr>
              <w:t>日期：</w:t>
            </w:r>
            <w:r>
              <w:rPr>
                <w:rFonts w:ascii="宋体" w:cs="宋体"/>
                <w:color w:val="000000"/>
              </w:rPr>
              <w:t xml:space="preserve">                 </w:t>
            </w:r>
          </w:p>
          <w:p w:rsidR="009F5D3A" w:rsidRPr="00FC51A2" w:rsidRDefault="00E87936" w:rsidP="00E87936">
            <w:pPr>
              <w:rPr>
                <w:rFonts w:asciiTheme="minorEastAsia" w:eastAsiaTheme="minorEastAsia" w:hAnsiTheme="minorEastAsia"/>
                <w:szCs w:val="21"/>
              </w:rPr>
            </w:pPr>
            <w:r>
              <w:rPr>
                <w:rFonts w:ascii="宋体" w:cs="宋体"/>
                <w:color w:val="000000"/>
              </w:rPr>
              <w:t xml:space="preserve">                                                               </w:t>
            </w:r>
          </w:p>
        </w:tc>
      </w:tr>
    </w:tbl>
    <w:p w:rsidR="00CC38EB" w:rsidRPr="0014190F" w:rsidRDefault="00CC38EB" w:rsidP="00CC38EB">
      <w:pPr>
        <w:jc w:val="left"/>
        <w:rPr>
          <w:rFonts w:ascii="宋体"/>
          <w:color w:val="000000"/>
        </w:rPr>
      </w:pPr>
      <w:r w:rsidRPr="0014190F">
        <w:rPr>
          <w:rFonts w:ascii="宋体" w:cs="宋体" w:hint="eastAsia"/>
          <w:color w:val="000000"/>
        </w:rPr>
        <w:lastRenderedPageBreak/>
        <w:t>课题来源：</w:t>
      </w:r>
      <w:r w:rsidR="003F461B">
        <w:rPr>
          <w:rFonts w:ascii="宋体" w:cs="宋体"/>
          <w:color w:val="000000"/>
        </w:rPr>
        <w:t>1.</w:t>
      </w:r>
      <w:r w:rsidR="003F461B">
        <w:rPr>
          <w:rFonts w:cs="宋体" w:hint="eastAsia"/>
          <w:color w:val="000000"/>
        </w:rPr>
        <w:t>教师拟订；</w:t>
      </w:r>
      <w:r w:rsidRPr="0014190F">
        <w:rPr>
          <w:color w:val="000000"/>
        </w:rPr>
        <w:t>2</w:t>
      </w:r>
      <w:r w:rsidR="003F461B">
        <w:rPr>
          <w:rFonts w:hint="eastAsia"/>
          <w:color w:val="000000"/>
        </w:rPr>
        <w:t>.</w:t>
      </w:r>
      <w:r w:rsidR="003F461B">
        <w:rPr>
          <w:rFonts w:cs="宋体" w:hint="eastAsia"/>
          <w:color w:val="000000"/>
        </w:rPr>
        <w:t>学生自选；</w:t>
      </w:r>
      <w:r w:rsidRPr="0014190F">
        <w:rPr>
          <w:color w:val="000000"/>
        </w:rPr>
        <w:t>3</w:t>
      </w:r>
      <w:r w:rsidR="003F461B">
        <w:rPr>
          <w:rFonts w:cs="宋体" w:hint="eastAsia"/>
          <w:color w:val="000000"/>
        </w:rPr>
        <w:t>.</w:t>
      </w:r>
      <w:r w:rsidR="003F461B">
        <w:rPr>
          <w:rFonts w:cs="宋体" w:hint="eastAsia"/>
          <w:color w:val="000000"/>
        </w:rPr>
        <w:t>企业和社会征集；</w:t>
      </w:r>
      <w:r w:rsidRPr="0014190F">
        <w:rPr>
          <w:color w:val="000000"/>
        </w:rPr>
        <w:t>4</w:t>
      </w:r>
      <w:r w:rsidR="003F461B">
        <w:rPr>
          <w:rFonts w:cs="宋体" w:hint="eastAsia"/>
          <w:color w:val="000000"/>
        </w:rPr>
        <w:t>.</w:t>
      </w:r>
      <w:r w:rsidRPr="0014190F">
        <w:rPr>
          <w:rFonts w:cs="宋体" w:hint="eastAsia"/>
          <w:color w:val="000000"/>
        </w:rPr>
        <w:t>科研单位提供</w:t>
      </w:r>
    </w:p>
    <w:p w:rsidR="00FD3C05" w:rsidRPr="003F461B" w:rsidRDefault="00CC38EB" w:rsidP="003F461B">
      <w:pPr>
        <w:ind w:left="945" w:hangingChars="450" w:hanging="945"/>
        <w:jc w:val="left"/>
        <w:rPr>
          <w:rFonts w:ascii="宋体" w:cs="宋体"/>
          <w:color w:val="000000"/>
        </w:rPr>
      </w:pPr>
      <w:r w:rsidRPr="0014190F">
        <w:rPr>
          <w:rFonts w:ascii="宋体" w:cs="宋体" w:hint="eastAsia"/>
          <w:color w:val="000000"/>
        </w:rPr>
        <w:t>课题类型：</w:t>
      </w:r>
      <w:r w:rsidRPr="0014190F">
        <w:rPr>
          <w:rFonts w:ascii="宋体" w:cs="宋体"/>
          <w:color w:val="000000"/>
        </w:rPr>
        <w:t>A</w:t>
      </w:r>
      <w:r w:rsidRPr="0014190F">
        <w:rPr>
          <w:rFonts w:ascii="宋体"/>
          <w:color w:val="000000"/>
        </w:rPr>
        <w:t>—</w:t>
      </w:r>
      <w:r w:rsidR="003F461B">
        <w:rPr>
          <w:rFonts w:ascii="宋体" w:cs="宋体" w:hint="eastAsia"/>
          <w:color w:val="000000"/>
        </w:rPr>
        <w:t>理论研究；</w:t>
      </w:r>
      <w:r w:rsidRPr="0014190F">
        <w:rPr>
          <w:rFonts w:ascii="宋体" w:cs="宋体"/>
          <w:color w:val="000000"/>
        </w:rPr>
        <w:t>B</w:t>
      </w:r>
      <w:r w:rsidRPr="0014190F">
        <w:rPr>
          <w:rFonts w:ascii="宋体"/>
          <w:color w:val="000000"/>
        </w:rPr>
        <w:t>—</w:t>
      </w:r>
      <w:r w:rsidR="003F461B">
        <w:rPr>
          <w:rFonts w:ascii="宋体" w:cs="宋体" w:hint="eastAsia"/>
          <w:color w:val="000000"/>
        </w:rPr>
        <w:t>应用研究；</w:t>
      </w:r>
      <w:r w:rsidRPr="0014190F">
        <w:rPr>
          <w:rFonts w:ascii="宋体" w:cs="宋体"/>
          <w:color w:val="000000"/>
        </w:rPr>
        <w:t>C</w:t>
      </w:r>
      <w:r w:rsidRPr="0014190F">
        <w:rPr>
          <w:rFonts w:ascii="宋体"/>
          <w:color w:val="000000"/>
        </w:rPr>
        <w:t>—</w:t>
      </w:r>
      <w:r w:rsidR="003F461B">
        <w:rPr>
          <w:rFonts w:ascii="宋体" w:cs="宋体" w:hint="eastAsia"/>
          <w:color w:val="000000"/>
        </w:rPr>
        <w:t>技术开发；</w:t>
      </w:r>
      <w:r w:rsidRPr="00FD1114">
        <w:rPr>
          <w:rFonts w:ascii="宋体" w:cs="宋体" w:hint="eastAsia"/>
          <w:color w:val="000000"/>
        </w:rPr>
        <w:t>D--工程设计</w:t>
      </w:r>
    </w:p>
    <w:sectPr w:rsidR="00FD3C05" w:rsidRPr="003F461B" w:rsidSect="00262E76">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144" w:rsidRDefault="00A12144">
      <w:r>
        <w:separator/>
      </w:r>
    </w:p>
  </w:endnote>
  <w:endnote w:type="continuationSeparator" w:id="1">
    <w:p w:rsidR="00A12144" w:rsidRDefault="00A12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微软雅黑"/>
    <w:charset w:val="86"/>
    <w:family w:val="auto"/>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144" w:rsidRDefault="00A12144">
      <w:r>
        <w:separator/>
      </w:r>
    </w:p>
  </w:footnote>
  <w:footnote w:type="continuationSeparator" w:id="1">
    <w:p w:rsidR="00A12144" w:rsidRDefault="00A121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11BD3"/>
    <w:multiLevelType w:val="hybridMultilevel"/>
    <w:tmpl w:val="AA7CC5D2"/>
    <w:lvl w:ilvl="0" w:tplc="6DC81C44">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3EBA1E31"/>
    <w:multiLevelType w:val="hybridMultilevel"/>
    <w:tmpl w:val="3EDAC028"/>
    <w:lvl w:ilvl="0" w:tplc="A624600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64050D3"/>
    <w:multiLevelType w:val="hybridMultilevel"/>
    <w:tmpl w:val="9E165BE0"/>
    <w:lvl w:ilvl="0" w:tplc="9D507EBE">
      <w:start w:val="1"/>
      <w:numFmt w:val="decimal"/>
      <w:lvlText w:val="%1."/>
      <w:lvlJc w:val="left"/>
      <w:pPr>
        <w:ind w:left="1650" w:hanging="360"/>
      </w:pPr>
      <w:rPr>
        <w:rFonts w:hint="default"/>
      </w:rPr>
    </w:lvl>
    <w:lvl w:ilvl="1" w:tplc="04090019" w:tentative="1">
      <w:start w:val="1"/>
      <w:numFmt w:val="lowerLetter"/>
      <w:lvlText w:val="%2)"/>
      <w:lvlJc w:val="left"/>
      <w:pPr>
        <w:ind w:left="2130" w:hanging="420"/>
      </w:pPr>
    </w:lvl>
    <w:lvl w:ilvl="2" w:tplc="0409001B" w:tentative="1">
      <w:start w:val="1"/>
      <w:numFmt w:val="lowerRoman"/>
      <w:lvlText w:val="%3."/>
      <w:lvlJc w:val="right"/>
      <w:pPr>
        <w:ind w:left="2550" w:hanging="420"/>
      </w:pPr>
    </w:lvl>
    <w:lvl w:ilvl="3" w:tplc="0409000F" w:tentative="1">
      <w:start w:val="1"/>
      <w:numFmt w:val="decimal"/>
      <w:lvlText w:val="%4."/>
      <w:lvlJc w:val="left"/>
      <w:pPr>
        <w:ind w:left="2970" w:hanging="420"/>
      </w:pPr>
    </w:lvl>
    <w:lvl w:ilvl="4" w:tplc="04090019" w:tentative="1">
      <w:start w:val="1"/>
      <w:numFmt w:val="lowerLetter"/>
      <w:lvlText w:val="%5)"/>
      <w:lvlJc w:val="left"/>
      <w:pPr>
        <w:ind w:left="3390" w:hanging="420"/>
      </w:pPr>
    </w:lvl>
    <w:lvl w:ilvl="5" w:tplc="0409001B" w:tentative="1">
      <w:start w:val="1"/>
      <w:numFmt w:val="lowerRoman"/>
      <w:lvlText w:val="%6."/>
      <w:lvlJc w:val="right"/>
      <w:pPr>
        <w:ind w:left="3810" w:hanging="420"/>
      </w:pPr>
    </w:lvl>
    <w:lvl w:ilvl="6" w:tplc="0409000F" w:tentative="1">
      <w:start w:val="1"/>
      <w:numFmt w:val="decimal"/>
      <w:lvlText w:val="%7."/>
      <w:lvlJc w:val="left"/>
      <w:pPr>
        <w:ind w:left="4230" w:hanging="420"/>
      </w:pPr>
    </w:lvl>
    <w:lvl w:ilvl="7" w:tplc="04090019" w:tentative="1">
      <w:start w:val="1"/>
      <w:numFmt w:val="lowerLetter"/>
      <w:lvlText w:val="%8)"/>
      <w:lvlJc w:val="left"/>
      <w:pPr>
        <w:ind w:left="4650" w:hanging="420"/>
      </w:pPr>
    </w:lvl>
    <w:lvl w:ilvl="8" w:tplc="0409001B" w:tentative="1">
      <w:start w:val="1"/>
      <w:numFmt w:val="lowerRoman"/>
      <w:lvlText w:val="%9."/>
      <w:lvlJc w:val="right"/>
      <w:pPr>
        <w:ind w:left="507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7A50"/>
    <w:rsid w:val="00000510"/>
    <w:rsid w:val="00001483"/>
    <w:rsid w:val="00001619"/>
    <w:rsid w:val="000119CD"/>
    <w:rsid w:val="00012804"/>
    <w:rsid w:val="00032862"/>
    <w:rsid w:val="00032F5A"/>
    <w:rsid w:val="000418B0"/>
    <w:rsid w:val="000455D0"/>
    <w:rsid w:val="00047875"/>
    <w:rsid w:val="0005034C"/>
    <w:rsid w:val="000511FD"/>
    <w:rsid w:val="000574BD"/>
    <w:rsid w:val="000619FA"/>
    <w:rsid w:val="000721B5"/>
    <w:rsid w:val="000860A9"/>
    <w:rsid w:val="000A4B9A"/>
    <w:rsid w:val="000A731C"/>
    <w:rsid w:val="000B7035"/>
    <w:rsid w:val="000B7C23"/>
    <w:rsid w:val="000C404D"/>
    <w:rsid w:val="000C5081"/>
    <w:rsid w:val="000D3EA2"/>
    <w:rsid w:val="000E0E6D"/>
    <w:rsid w:val="000F6545"/>
    <w:rsid w:val="000F6B80"/>
    <w:rsid w:val="00105E2A"/>
    <w:rsid w:val="00117D75"/>
    <w:rsid w:val="00122793"/>
    <w:rsid w:val="00122CD5"/>
    <w:rsid w:val="00142D0A"/>
    <w:rsid w:val="00143E54"/>
    <w:rsid w:val="00146F68"/>
    <w:rsid w:val="00147CCC"/>
    <w:rsid w:val="00155D22"/>
    <w:rsid w:val="00157365"/>
    <w:rsid w:val="00163825"/>
    <w:rsid w:val="00164A1A"/>
    <w:rsid w:val="001650DD"/>
    <w:rsid w:val="001663F6"/>
    <w:rsid w:val="001700F2"/>
    <w:rsid w:val="00173B4C"/>
    <w:rsid w:val="00176E88"/>
    <w:rsid w:val="00186959"/>
    <w:rsid w:val="001930DB"/>
    <w:rsid w:val="001934F6"/>
    <w:rsid w:val="001A0B5A"/>
    <w:rsid w:val="001A5A78"/>
    <w:rsid w:val="001A60D4"/>
    <w:rsid w:val="001A7EFA"/>
    <w:rsid w:val="001B7C64"/>
    <w:rsid w:val="001C1D1A"/>
    <w:rsid w:val="001C5307"/>
    <w:rsid w:val="001C5DDA"/>
    <w:rsid w:val="001C64AC"/>
    <w:rsid w:val="001D007E"/>
    <w:rsid w:val="001D28BC"/>
    <w:rsid w:val="001D77BC"/>
    <w:rsid w:val="001E3FFA"/>
    <w:rsid w:val="0020227E"/>
    <w:rsid w:val="00235A78"/>
    <w:rsid w:val="00250827"/>
    <w:rsid w:val="00262E76"/>
    <w:rsid w:val="00272E86"/>
    <w:rsid w:val="002842F7"/>
    <w:rsid w:val="002845B1"/>
    <w:rsid w:val="002857F4"/>
    <w:rsid w:val="00286670"/>
    <w:rsid w:val="002929FA"/>
    <w:rsid w:val="00295C54"/>
    <w:rsid w:val="00297D0D"/>
    <w:rsid w:val="002A5871"/>
    <w:rsid w:val="002B3435"/>
    <w:rsid w:val="002B7686"/>
    <w:rsid w:val="002D3FCE"/>
    <w:rsid w:val="002D75CC"/>
    <w:rsid w:val="002E04FC"/>
    <w:rsid w:val="002E4697"/>
    <w:rsid w:val="002F28E4"/>
    <w:rsid w:val="00305C6C"/>
    <w:rsid w:val="0033553F"/>
    <w:rsid w:val="00351FE2"/>
    <w:rsid w:val="00367C0A"/>
    <w:rsid w:val="00380D55"/>
    <w:rsid w:val="0038733B"/>
    <w:rsid w:val="003A1660"/>
    <w:rsid w:val="003A2850"/>
    <w:rsid w:val="003A5C1F"/>
    <w:rsid w:val="003A6126"/>
    <w:rsid w:val="003B39E6"/>
    <w:rsid w:val="003B4015"/>
    <w:rsid w:val="003B5158"/>
    <w:rsid w:val="003B55D0"/>
    <w:rsid w:val="003C0B91"/>
    <w:rsid w:val="003D1C5B"/>
    <w:rsid w:val="003D1DFC"/>
    <w:rsid w:val="003D3369"/>
    <w:rsid w:val="003D5E45"/>
    <w:rsid w:val="003D701B"/>
    <w:rsid w:val="003E11EE"/>
    <w:rsid w:val="003E4F2A"/>
    <w:rsid w:val="003E7CA4"/>
    <w:rsid w:val="003F461B"/>
    <w:rsid w:val="003F585E"/>
    <w:rsid w:val="003F6997"/>
    <w:rsid w:val="00401965"/>
    <w:rsid w:val="00410332"/>
    <w:rsid w:val="00413C6D"/>
    <w:rsid w:val="00430F78"/>
    <w:rsid w:val="00431984"/>
    <w:rsid w:val="00434478"/>
    <w:rsid w:val="004374EC"/>
    <w:rsid w:val="00443688"/>
    <w:rsid w:val="0044399B"/>
    <w:rsid w:val="00452227"/>
    <w:rsid w:val="00452B6F"/>
    <w:rsid w:val="00455547"/>
    <w:rsid w:val="00462945"/>
    <w:rsid w:val="004650DE"/>
    <w:rsid w:val="00465361"/>
    <w:rsid w:val="004659A2"/>
    <w:rsid w:val="00465DCC"/>
    <w:rsid w:val="0046706D"/>
    <w:rsid w:val="004866A3"/>
    <w:rsid w:val="00486BEA"/>
    <w:rsid w:val="00487274"/>
    <w:rsid w:val="004923CD"/>
    <w:rsid w:val="004935EF"/>
    <w:rsid w:val="004A2E75"/>
    <w:rsid w:val="004A304D"/>
    <w:rsid w:val="004B310A"/>
    <w:rsid w:val="004E26FF"/>
    <w:rsid w:val="004F05F1"/>
    <w:rsid w:val="004F2C84"/>
    <w:rsid w:val="0050388D"/>
    <w:rsid w:val="00506DCD"/>
    <w:rsid w:val="00511F17"/>
    <w:rsid w:val="005151A9"/>
    <w:rsid w:val="00517C07"/>
    <w:rsid w:val="00520F70"/>
    <w:rsid w:val="0052417A"/>
    <w:rsid w:val="005338C0"/>
    <w:rsid w:val="005526A0"/>
    <w:rsid w:val="00561B0C"/>
    <w:rsid w:val="0056427E"/>
    <w:rsid w:val="00577EF8"/>
    <w:rsid w:val="00587529"/>
    <w:rsid w:val="005B024B"/>
    <w:rsid w:val="005E3F83"/>
    <w:rsid w:val="00633568"/>
    <w:rsid w:val="00647856"/>
    <w:rsid w:val="0067207F"/>
    <w:rsid w:val="006974FF"/>
    <w:rsid w:val="006A44FF"/>
    <w:rsid w:val="006A5EE7"/>
    <w:rsid w:val="006C21DA"/>
    <w:rsid w:val="006D1837"/>
    <w:rsid w:val="006D6C04"/>
    <w:rsid w:val="006F01BF"/>
    <w:rsid w:val="006F1F45"/>
    <w:rsid w:val="006F78FC"/>
    <w:rsid w:val="00702935"/>
    <w:rsid w:val="00702D4D"/>
    <w:rsid w:val="0070755B"/>
    <w:rsid w:val="00707A50"/>
    <w:rsid w:val="0071050A"/>
    <w:rsid w:val="00726315"/>
    <w:rsid w:val="00736AD3"/>
    <w:rsid w:val="00743175"/>
    <w:rsid w:val="00743524"/>
    <w:rsid w:val="00744853"/>
    <w:rsid w:val="007469CB"/>
    <w:rsid w:val="00763D5E"/>
    <w:rsid w:val="00767B3D"/>
    <w:rsid w:val="00767EA6"/>
    <w:rsid w:val="007855AB"/>
    <w:rsid w:val="00787B5B"/>
    <w:rsid w:val="00787D88"/>
    <w:rsid w:val="007910DC"/>
    <w:rsid w:val="0079218B"/>
    <w:rsid w:val="007A4498"/>
    <w:rsid w:val="007B78F9"/>
    <w:rsid w:val="007C3A70"/>
    <w:rsid w:val="007C43B0"/>
    <w:rsid w:val="007E23F1"/>
    <w:rsid w:val="007F1DFD"/>
    <w:rsid w:val="007F4B6E"/>
    <w:rsid w:val="007F4D16"/>
    <w:rsid w:val="008007A1"/>
    <w:rsid w:val="00801FB6"/>
    <w:rsid w:val="00816C29"/>
    <w:rsid w:val="00825ABA"/>
    <w:rsid w:val="00831F46"/>
    <w:rsid w:val="008423CC"/>
    <w:rsid w:val="008457E0"/>
    <w:rsid w:val="008501D1"/>
    <w:rsid w:val="008501FB"/>
    <w:rsid w:val="00862DE2"/>
    <w:rsid w:val="00866F26"/>
    <w:rsid w:val="00867F6D"/>
    <w:rsid w:val="00872019"/>
    <w:rsid w:val="008739DC"/>
    <w:rsid w:val="008807A2"/>
    <w:rsid w:val="00883DBF"/>
    <w:rsid w:val="0089166A"/>
    <w:rsid w:val="0089589D"/>
    <w:rsid w:val="008B2420"/>
    <w:rsid w:val="008B7A26"/>
    <w:rsid w:val="008C1936"/>
    <w:rsid w:val="008C3819"/>
    <w:rsid w:val="008D13AA"/>
    <w:rsid w:val="008D3A6B"/>
    <w:rsid w:val="008E5DBE"/>
    <w:rsid w:val="009074F0"/>
    <w:rsid w:val="00910321"/>
    <w:rsid w:val="009126F5"/>
    <w:rsid w:val="00914E1A"/>
    <w:rsid w:val="00914E3F"/>
    <w:rsid w:val="00916478"/>
    <w:rsid w:val="009207B1"/>
    <w:rsid w:val="00922E61"/>
    <w:rsid w:val="00924B6B"/>
    <w:rsid w:val="009260F3"/>
    <w:rsid w:val="0092624F"/>
    <w:rsid w:val="00941402"/>
    <w:rsid w:val="00956DB1"/>
    <w:rsid w:val="0096054A"/>
    <w:rsid w:val="00963228"/>
    <w:rsid w:val="0096406B"/>
    <w:rsid w:val="00964C07"/>
    <w:rsid w:val="00965F18"/>
    <w:rsid w:val="009710D3"/>
    <w:rsid w:val="00985841"/>
    <w:rsid w:val="009A3433"/>
    <w:rsid w:val="009B3D5A"/>
    <w:rsid w:val="009C028E"/>
    <w:rsid w:val="009C2EAF"/>
    <w:rsid w:val="009C648B"/>
    <w:rsid w:val="009C68D6"/>
    <w:rsid w:val="009C6AE4"/>
    <w:rsid w:val="009D0B8C"/>
    <w:rsid w:val="009D49D7"/>
    <w:rsid w:val="009D705D"/>
    <w:rsid w:val="009E3AC5"/>
    <w:rsid w:val="009F0742"/>
    <w:rsid w:val="009F3325"/>
    <w:rsid w:val="009F5D3A"/>
    <w:rsid w:val="00A070BE"/>
    <w:rsid w:val="00A12144"/>
    <w:rsid w:val="00A20109"/>
    <w:rsid w:val="00A20342"/>
    <w:rsid w:val="00A267CB"/>
    <w:rsid w:val="00A27D7D"/>
    <w:rsid w:val="00A4479B"/>
    <w:rsid w:val="00A53F10"/>
    <w:rsid w:val="00A802EA"/>
    <w:rsid w:val="00A845C4"/>
    <w:rsid w:val="00A84A5D"/>
    <w:rsid w:val="00A9318E"/>
    <w:rsid w:val="00A96A91"/>
    <w:rsid w:val="00AA41A6"/>
    <w:rsid w:val="00AC7486"/>
    <w:rsid w:val="00AD602B"/>
    <w:rsid w:val="00AD7F9C"/>
    <w:rsid w:val="00AE1127"/>
    <w:rsid w:val="00AE1B66"/>
    <w:rsid w:val="00AE34C8"/>
    <w:rsid w:val="00B108D5"/>
    <w:rsid w:val="00B14F7D"/>
    <w:rsid w:val="00B16DB5"/>
    <w:rsid w:val="00B179DA"/>
    <w:rsid w:val="00B20BA4"/>
    <w:rsid w:val="00B26302"/>
    <w:rsid w:val="00B26D83"/>
    <w:rsid w:val="00B376B9"/>
    <w:rsid w:val="00B41C8C"/>
    <w:rsid w:val="00B42288"/>
    <w:rsid w:val="00B4668C"/>
    <w:rsid w:val="00B5374D"/>
    <w:rsid w:val="00B6105A"/>
    <w:rsid w:val="00B64F94"/>
    <w:rsid w:val="00B701D0"/>
    <w:rsid w:val="00B703C7"/>
    <w:rsid w:val="00B70733"/>
    <w:rsid w:val="00B743D1"/>
    <w:rsid w:val="00B97C2D"/>
    <w:rsid w:val="00BA1448"/>
    <w:rsid w:val="00BA513E"/>
    <w:rsid w:val="00BB0C4E"/>
    <w:rsid w:val="00BB2FF0"/>
    <w:rsid w:val="00BC2380"/>
    <w:rsid w:val="00BD00AA"/>
    <w:rsid w:val="00BD0CB9"/>
    <w:rsid w:val="00BD16CE"/>
    <w:rsid w:val="00BE19AC"/>
    <w:rsid w:val="00BE4A02"/>
    <w:rsid w:val="00BF2BEF"/>
    <w:rsid w:val="00BF4B76"/>
    <w:rsid w:val="00BF4CDD"/>
    <w:rsid w:val="00BF74F1"/>
    <w:rsid w:val="00C13C6E"/>
    <w:rsid w:val="00C17C11"/>
    <w:rsid w:val="00C23BC5"/>
    <w:rsid w:val="00C2581E"/>
    <w:rsid w:val="00C26704"/>
    <w:rsid w:val="00C361C4"/>
    <w:rsid w:val="00C36F1B"/>
    <w:rsid w:val="00C45CB7"/>
    <w:rsid w:val="00C81A99"/>
    <w:rsid w:val="00C97394"/>
    <w:rsid w:val="00CA2200"/>
    <w:rsid w:val="00CA7CDB"/>
    <w:rsid w:val="00CB54B1"/>
    <w:rsid w:val="00CC1F27"/>
    <w:rsid w:val="00CC38EB"/>
    <w:rsid w:val="00CD3DCF"/>
    <w:rsid w:val="00CD5D9D"/>
    <w:rsid w:val="00CF2B40"/>
    <w:rsid w:val="00D11CF3"/>
    <w:rsid w:val="00D179DA"/>
    <w:rsid w:val="00D2157D"/>
    <w:rsid w:val="00D26715"/>
    <w:rsid w:val="00D3524E"/>
    <w:rsid w:val="00D4259D"/>
    <w:rsid w:val="00D455BF"/>
    <w:rsid w:val="00D45E92"/>
    <w:rsid w:val="00D467D3"/>
    <w:rsid w:val="00D51576"/>
    <w:rsid w:val="00D6183D"/>
    <w:rsid w:val="00D6238E"/>
    <w:rsid w:val="00D6502B"/>
    <w:rsid w:val="00D75826"/>
    <w:rsid w:val="00D82923"/>
    <w:rsid w:val="00D903DB"/>
    <w:rsid w:val="00D92C54"/>
    <w:rsid w:val="00D94880"/>
    <w:rsid w:val="00DA0D58"/>
    <w:rsid w:val="00DA164A"/>
    <w:rsid w:val="00DB3B46"/>
    <w:rsid w:val="00DC28D0"/>
    <w:rsid w:val="00DC318D"/>
    <w:rsid w:val="00DC4173"/>
    <w:rsid w:val="00DE2556"/>
    <w:rsid w:val="00DE7BC9"/>
    <w:rsid w:val="00DF0619"/>
    <w:rsid w:val="00DF5B62"/>
    <w:rsid w:val="00E02371"/>
    <w:rsid w:val="00E06E7D"/>
    <w:rsid w:val="00E07B2A"/>
    <w:rsid w:val="00E1707F"/>
    <w:rsid w:val="00E462DE"/>
    <w:rsid w:val="00E51C48"/>
    <w:rsid w:val="00E524D9"/>
    <w:rsid w:val="00E66979"/>
    <w:rsid w:val="00E73699"/>
    <w:rsid w:val="00E75C73"/>
    <w:rsid w:val="00E87936"/>
    <w:rsid w:val="00E92DA4"/>
    <w:rsid w:val="00E95591"/>
    <w:rsid w:val="00EA0753"/>
    <w:rsid w:val="00EA4136"/>
    <w:rsid w:val="00EA665B"/>
    <w:rsid w:val="00EB3524"/>
    <w:rsid w:val="00EC1082"/>
    <w:rsid w:val="00ED20CD"/>
    <w:rsid w:val="00EF4447"/>
    <w:rsid w:val="00F05C9B"/>
    <w:rsid w:val="00F32695"/>
    <w:rsid w:val="00F32C40"/>
    <w:rsid w:val="00F4316D"/>
    <w:rsid w:val="00F5264A"/>
    <w:rsid w:val="00F5477A"/>
    <w:rsid w:val="00F70D46"/>
    <w:rsid w:val="00F723F3"/>
    <w:rsid w:val="00F730CD"/>
    <w:rsid w:val="00F74CDC"/>
    <w:rsid w:val="00F83245"/>
    <w:rsid w:val="00F83E2D"/>
    <w:rsid w:val="00F86F73"/>
    <w:rsid w:val="00F9413A"/>
    <w:rsid w:val="00F96E67"/>
    <w:rsid w:val="00F97236"/>
    <w:rsid w:val="00FA1E25"/>
    <w:rsid w:val="00FA1EDC"/>
    <w:rsid w:val="00FA379C"/>
    <w:rsid w:val="00FC1E37"/>
    <w:rsid w:val="00FC51A2"/>
    <w:rsid w:val="00FC693C"/>
    <w:rsid w:val="00FD3C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3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70D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70D46"/>
    <w:rPr>
      <w:kern w:val="2"/>
      <w:sz w:val="18"/>
      <w:szCs w:val="18"/>
    </w:rPr>
  </w:style>
  <w:style w:type="paragraph" w:styleId="a4">
    <w:name w:val="footer"/>
    <w:basedOn w:val="a"/>
    <w:link w:val="Char0"/>
    <w:rsid w:val="00F70D46"/>
    <w:pPr>
      <w:tabs>
        <w:tab w:val="center" w:pos="4153"/>
        <w:tab w:val="right" w:pos="8306"/>
      </w:tabs>
      <w:snapToGrid w:val="0"/>
      <w:jc w:val="left"/>
    </w:pPr>
    <w:rPr>
      <w:sz w:val="18"/>
      <w:szCs w:val="18"/>
    </w:rPr>
  </w:style>
  <w:style w:type="character" w:customStyle="1" w:styleId="Char0">
    <w:name w:val="页脚 Char"/>
    <w:basedOn w:val="a0"/>
    <w:link w:val="a4"/>
    <w:rsid w:val="00F70D46"/>
    <w:rPr>
      <w:kern w:val="2"/>
      <w:sz w:val="18"/>
      <w:szCs w:val="18"/>
    </w:rPr>
  </w:style>
  <w:style w:type="paragraph" w:styleId="a5">
    <w:name w:val="List Paragraph"/>
    <w:basedOn w:val="a"/>
    <w:uiPriority w:val="34"/>
    <w:qFormat/>
    <w:rsid w:val="00707A5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2052\Office%20Word%202003%20Look.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5A758-C7C6-4FD4-9C92-85CEB757C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Office Word 2003 Look.dotx</Template>
  <TotalTime>0</TotalTime>
  <Pages>3</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2016-08-08T14:48:00Z</dcterms:created>
  <dcterms:modified xsi:type="dcterms:W3CDTF">2016-10-11T01:59:00Z</dcterms:modified>
</cp:coreProperties>
</file>